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4203D" w14:textId="105E1407" w:rsidR="00873B3F" w:rsidRPr="00873B3F" w:rsidRDefault="00873B3F" w:rsidP="00201856">
      <w:pPr>
        <w:spacing w:before="240" w:after="0" w:line="240" w:lineRule="auto"/>
      </w:pPr>
    </w:p>
    <w:p w14:paraId="616C0F8E" w14:textId="043316C1" w:rsidR="009E2A79" w:rsidRPr="00873B3F" w:rsidRDefault="00FA5231" w:rsidP="00201856">
      <w:pPr>
        <w:spacing w:before="240" w:after="0" w:line="240" w:lineRule="auto"/>
      </w:pPr>
      <w:r>
        <w:rPr>
          <w:noProof/>
        </w:rPr>
        <w:drawing>
          <wp:anchor distT="0" distB="0" distL="114300" distR="114300" simplePos="0" relativeHeight="251788288" behindDoc="1" locked="0" layoutInCell="1" allowOverlap="1" wp14:anchorId="05A317F4" wp14:editId="25FC8575">
            <wp:simplePos x="0" y="0"/>
            <wp:positionH relativeFrom="column">
              <wp:posOffset>-381000</wp:posOffset>
            </wp:positionH>
            <wp:positionV relativeFrom="paragraph">
              <wp:posOffset>287020</wp:posOffset>
            </wp:positionV>
            <wp:extent cx="7175500" cy="4932334"/>
            <wp:effectExtent l="0" t="0" r="0" b="0"/>
            <wp:wrapNone/>
            <wp:docPr id="1" name="Picture 1" descr="A group of women playing footbal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women playing football&#10;&#10;Description automatically generated with low confidence"/>
                    <pic:cNvPicPr/>
                  </pic:nvPicPr>
                  <pic:blipFill>
                    <a:blip r:embed="rId11">
                      <a:alphaModFix/>
                      <a:extLst>
                        <a:ext uri="{BEBA8EAE-BF5A-486C-A8C5-ECC9F3942E4B}">
                          <a14:imgProps xmlns:a14="http://schemas.microsoft.com/office/drawing/2010/main">
                            <a14:imgLayer r:embed="rId12">
                              <a14:imgEffect>
                                <a14:artisticMarker/>
                              </a14:imgEffect>
                            </a14:imgLayer>
                          </a14:imgProps>
                        </a:ext>
                        <a:ext uri="{28A0092B-C50C-407E-A947-70E740481C1C}">
                          <a14:useLocalDpi xmlns:a14="http://schemas.microsoft.com/office/drawing/2010/main" val="0"/>
                        </a:ext>
                      </a:extLst>
                    </a:blip>
                    <a:stretch>
                      <a:fillRect/>
                    </a:stretch>
                  </pic:blipFill>
                  <pic:spPr>
                    <a:xfrm>
                      <a:off x="0" y="0"/>
                      <a:ext cx="7182464" cy="4937121"/>
                    </a:xfrm>
                    <a:prstGeom prst="rect">
                      <a:avLst/>
                    </a:prstGeom>
                  </pic:spPr>
                </pic:pic>
              </a:graphicData>
            </a:graphic>
            <wp14:sizeRelH relativeFrom="page">
              <wp14:pctWidth>0</wp14:pctWidth>
            </wp14:sizeRelH>
            <wp14:sizeRelV relativeFrom="page">
              <wp14:pctHeight>0</wp14:pctHeight>
            </wp14:sizeRelV>
          </wp:anchor>
        </w:drawing>
      </w:r>
      <w:r w:rsidR="00873B3F" w:rsidRPr="00873B3F">
        <w:rPr>
          <w:noProof/>
        </w:rPr>
        <mc:AlternateContent>
          <mc:Choice Requires="wps">
            <w:drawing>
              <wp:anchor distT="0" distB="0" distL="114300" distR="114300" simplePos="0" relativeHeight="251710464" behindDoc="0" locked="0" layoutInCell="1" allowOverlap="1" wp14:anchorId="3A02DF63" wp14:editId="34488C19">
                <wp:simplePos x="0" y="0"/>
                <wp:positionH relativeFrom="column">
                  <wp:posOffset>-1210945</wp:posOffset>
                </wp:positionH>
                <wp:positionV relativeFrom="paragraph">
                  <wp:posOffset>109855</wp:posOffset>
                </wp:positionV>
                <wp:extent cx="8453120" cy="243840"/>
                <wp:effectExtent l="0" t="0" r="24130" b="22860"/>
                <wp:wrapNone/>
                <wp:docPr id="5" name="Rectangle 5"/>
                <wp:cNvGraphicFramePr/>
                <a:graphic xmlns:a="http://schemas.openxmlformats.org/drawingml/2006/main">
                  <a:graphicData uri="http://schemas.microsoft.com/office/word/2010/wordprocessingShape">
                    <wps:wsp>
                      <wps:cNvSpPr/>
                      <wps:spPr>
                        <a:xfrm>
                          <a:off x="0" y="0"/>
                          <a:ext cx="8453120" cy="243840"/>
                        </a:xfrm>
                        <a:prstGeom prst="rect">
                          <a:avLst/>
                        </a:prstGeom>
                        <a:solidFill>
                          <a:srgbClr val="00073B"/>
                        </a:solidFill>
                        <a:ln>
                          <a:solidFill>
                            <a:srgbClr val="00073B"/>
                          </a:solidFill>
                        </a:ln>
                        <a:effectLst>
                          <a:innerShdw dist="101600" dir="2400000">
                            <a:srgbClr val="E51937"/>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A8B8880" id="Rectangle 5" o:spid="_x0000_s1026" style="position:absolute;margin-left:-95.35pt;margin-top:8.65pt;width:665.6pt;height:19.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" fillcolor="#00073b" strokecolor="#00073b" strokeweight="1pt"/>
            </w:pict>
          </mc:Fallback>
        </mc:AlternateContent>
      </w:r>
    </w:p>
    <w:p w14:paraId="17CB0DB4" w14:textId="70D02704" w:rsidR="00873B3F" w:rsidRPr="00873B3F" w:rsidRDefault="00873B3F" w:rsidP="00201856">
      <w:pPr>
        <w:spacing w:before="240" w:after="0" w:line="240" w:lineRule="auto"/>
      </w:pPr>
      <w:bookmarkStart w:id="0" w:name="_Toc28886294"/>
    </w:p>
    <w:p w14:paraId="278A3749" w14:textId="03286F64" w:rsidR="00873B3F" w:rsidRPr="00873B3F" w:rsidRDefault="00873B3F" w:rsidP="00201856">
      <w:pPr>
        <w:spacing w:before="240" w:after="0" w:line="240" w:lineRule="auto"/>
      </w:pPr>
    </w:p>
    <w:p w14:paraId="17F28215" w14:textId="25E4B9BA" w:rsidR="00873B3F" w:rsidRPr="00873B3F" w:rsidRDefault="00873B3F" w:rsidP="00201856">
      <w:pPr>
        <w:spacing w:before="240" w:after="0" w:line="240" w:lineRule="auto"/>
      </w:pPr>
    </w:p>
    <w:p w14:paraId="20DAB3EE" w14:textId="3FDDC626" w:rsidR="00873B3F" w:rsidRPr="00873B3F" w:rsidRDefault="00873B3F" w:rsidP="00201856">
      <w:pPr>
        <w:spacing w:before="240" w:after="0" w:line="240" w:lineRule="auto"/>
      </w:pPr>
    </w:p>
    <w:p w14:paraId="79CCCD14" w14:textId="2BBC8181" w:rsidR="00873B3F" w:rsidRPr="00873B3F" w:rsidRDefault="00873B3F" w:rsidP="00201856">
      <w:pPr>
        <w:spacing w:before="240" w:after="0" w:line="240" w:lineRule="auto"/>
      </w:pPr>
    </w:p>
    <w:p w14:paraId="1741F8A4" w14:textId="2DEF95E1" w:rsidR="00873B3F" w:rsidRPr="00873B3F" w:rsidRDefault="00873B3F" w:rsidP="00201856">
      <w:pPr>
        <w:spacing w:before="240" w:after="0" w:line="240" w:lineRule="auto"/>
      </w:pPr>
    </w:p>
    <w:p w14:paraId="0268A6D6" w14:textId="0D3A6FB0" w:rsidR="00873B3F" w:rsidRPr="00873B3F" w:rsidRDefault="00873B3F" w:rsidP="00201856">
      <w:pPr>
        <w:spacing w:before="240" w:after="0" w:line="240" w:lineRule="auto"/>
      </w:pPr>
    </w:p>
    <w:p w14:paraId="1E5253E9" w14:textId="77777777" w:rsidR="00873B3F" w:rsidRPr="00873B3F" w:rsidRDefault="00873B3F" w:rsidP="00201856">
      <w:pPr>
        <w:spacing w:before="240" w:after="0" w:line="240" w:lineRule="auto"/>
      </w:pPr>
    </w:p>
    <w:p w14:paraId="13310421" w14:textId="00082471" w:rsidR="00873B3F" w:rsidRDefault="00873B3F" w:rsidP="00201856">
      <w:pPr>
        <w:spacing w:before="240" w:after="0" w:line="240" w:lineRule="auto"/>
      </w:pPr>
    </w:p>
    <w:p w14:paraId="6592308B" w14:textId="104A37A6" w:rsidR="00873B3F" w:rsidRDefault="00873B3F" w:rsidP="00201856">
      <w:pPr>
        <w:spacing w:before="240" w:after="0" w:line="240" w:lineRule="auto"/>
      </w:pPr>
    </w:p>
    <w:p w14:paraId="0A459B26" w14:textId="101CF6F7" w:rsidR="00461973" w:rsidRDefault="00461973" w:rsidP="00201856">
      <w:pPr>
        <w:spacing w:before="240" w:after="0" w:line="240" w:lineRule="auto"/>
      </w:pPr>
    </w:p>
    <w:p w14:paraId="423B27DD" w14:textId="11E24772" w:rsidR="00461973" w:rsidRDefault="00461973" w:rsidP="00201856">
      <w:pPr>
        <w:spacing w:before="240" w:after="0" w:line="240" w:lineRule="auto"/>
      </w:pPr>
    </w:p>
    <w:p w14:paraId="12E85344" w14:textId="1BBD159A" w:rsidR="00461973" w:rsidRDefault="00461973" w:rsidP="00201856">
      <w:pPr>
        <w:spacing w:before="240" w:after="0" w:line="240" w:lineRule="auto"/>
      </w:pPr>
    </w:p>
    <w:p w14:paraId="7A614CF8" w14:textId="77777777" w:rsidR="00461973" w:rsidRDefault="00461973" w:rsidP="00201856">
      <w:pPr>
        <w:spacing w:before="240" w:after="0" w:line="240" w:lineRule="auto"/>
      </w:pPr>
    </w:p>
    <w:p w14:paraId="13E268E5" w14:textId="4464ABB8" w:rsidR="00A6680D" w:rsidRPr="00304FF9" w:rsidRDefault="00461973" w:rsidP="00201856">
      <w:pPr>
        <w:spacing w:before="240" w:after="0" w:line="240" w:lineRule="auto"/>
      </w:pPr>
      <w:r w:rsidRPr="00873B3F">
        <w:rPr>
          <w:noProof/>
        </w:rPr>
        <mc:AlternateContent>
          <mc:Choice Requires="wps">
            <w:drawing>
              <wp:anchor distT="0" distB="0" distL="114300" distR="114300" simplePos="0" relativeHeight="251787264" behindDoc="0" locked="0" layoutInCell="1" allowOverlap="1" wp14:anchorId="7F152409" wp14:editId="62AC986E">
                <wp:simplePos x="0" y="0"/>
                <wp:positionH relativeFrom="column">
                  <wp:posOffset>-1214120</wp:posOffset>
                </wp:positionH>
                <wp:positionV relativeFrom="paragraph">
                  <wp:posOffset>378759</wp:posOffset>
                </wp:positionV>
                <wp:extent cx="8453120" cy="270510"/>
                <wp:effectExtent l="0" t="0" r="24130" b="15240"/>
                <wp:wrapNone/>
                <wp:docPr id="15" name="Rectangle 15"/>
                <wp:cNvGraphicFramePr/>
                <a:graphic xmlns:a="http://schemas.openxmlformats.org/drawingml/2006/main">
                  <a:graphicData uri="http://schemas.microsoft.com/office/word/2010/wordprocessingShape">
                    <wps:wsp>
                      <wps:cNvSpPr/>
                      <wps:spPr>
                        <a:xfrm flipV="1">
                          <a:off x="0" y="0"/>
                          <a:ext cx="8453120" cy="270510"/>
                        </a:xfrm>
                        <a:prstGeom prst="rect">
                          <a:avLst/>
                        </a:prstGeom>
                        <a:solidFill>
                          <a:srgbClr val="00073B"/>
                        </a:solidFill>
                        <a:ln>
                          <a:solidFill>
                            <a:srgbClr val="00073B"/>
                          </a:solidFill>
                        </a:ln>
                        <a:effectLst>
                          <a:innerShdw dist="101600" dir="2400000">
                            <a:srgbClr val="E51937"/>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w:pict>
              <v:rect id="Rectangle 15" style="position:absolute;margin-left:-95.6pt;margin-top:29.8pt;width:665.6pt;height:21.3p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073b" strokecolor="#00073b" strokeweight="1pt" w14:anchorId="5DD25F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"/>
            </w:pict>
          </mc:Fallback>
        </mc:AlternateContent>
      </w:r>
    </w:p>
    <w:p w14:paraId="04978E75" w14:textId="485099E0" w:rsidR="00461973" w:rsidRDefault="00461973" w:rsidP="00201856">
      <w:pPr>
        <w:pStyle w:val="Heading1"/>
        <w:spacing w:before="240" w:after="0" w:line="240" w:lineRule="auto"/>
        <w:rPr>
          <w:b/>
          <w:bCs/>
        </w:rPr>
      </w:pPr>
    </w:p>
    <w:p w14:paraId="7B0CEAD7" w14:textId="339F03C8" w:rsidR="00873B3F" w:rsidRPr="00304FF9" w:rsidRDefault="00873B3F" w:rsidP="00201856">
      <w:pPr>
        <w:pStyle w:val="Heading1"/>
        <w:spacing w:before="240" w:after="0" w:line="240" w:lineRule="auto"/>
        <w:rPr>
          <w:b/>
          <w:bCs/>
        </w:rPr>
      </w:pPr>
      <w:r w:rsidRPr="00304FF9">
        <w:rPr>
          <w:b/>
          <w:bCs/>
        </w:rPr>
        <w:t>Game Management</w:t>
      </w:r>
      <w:r w:rsidR="00FA5231">
        <w:rPr>
          <w:b/>
          <w:bCs/>
        </w:rPr>
        <w:t xml:space="preserve"> </w:t>
      </w:r>
    </w:p>
    <w:p w14:paraId="0B39DD57" w14:textId="5270E4A5" w:rsidR="00DF435F" w:rsidRPr="00DF435F" w:rsidRDefault="00873B3F" w:rsidP="00DF435F">
      <w:pPr>
        <w:pStyle w:val="Heading1"/>
        <w:spacing w:before="240" w:after="0" w:line="240" w:lineRule="auto"/>
      </w:pPr>
      <w:r w:rsidRPr="00873B3F">
        <w:t>Lesson Plan</w:t>
      </w:r>
    </w:p>
    <w:p w14:paraId="3F07AC78" w14:textId="77777777" w:rsidR="008E7110" w:rsidRDefault="008E7110" w:rsidP="00201856">
      <w:pPr>
        <w:pStyle w:val="Heading1"/>
        <w:spacing w:before="240" w:line="240" w:lineRule="auto"/>
      </w:pPr>
    </w:p>
    <w:p w14:paraId="79A0D11D" w14:textId="77777777" w:rsidR="00AA53CC" w:rsidRPr="00AA53CC" w:rsidRDefault="00AA53CC" w:rsidP="00AA53CC"/>
    <w:p w14:paraId="49827113" w14:textId="45112939" w:rsidR="00B17C40" w:rsidRPr="00A44CAE" w:rsidRDefault="393AAF2A" w:rsidP="00201856">
      <w:pPr>
        <w:pStyle w:val="Heading1"/>
        <w:spacing w:before="240" w:line="240" w:lineRule="auto"/>
      </w:pPr>
      <w:r>
        <w:lastRenderedPageBreak/>
        <w:t>About</w:t>
      </w:r>
      <w:r w:rsidR="00B17C40">
        <w:t xml:space="preserve"> this Module</w:t>
      </w:r>
      <w:bookmarkEnd w:id="0"/>
    </w:p>
    <w:p w14:paraId="2135F874" w14:textId="31C00574" w:rsidR="007D6FB2" w:rsidRPr="0084263D" w:rsidRDefault="00C76C80" w:rsidP="00201856">
      <w:pPr>
        <w:pStyle w:val="Heading2"/>
        <w:spacing w:before="240" w:after="160" w:line="240" w:lineRule="auto"/>
      </w:pPr>
      <w:bookmarkStart w:id="1" w:name="_Toc28886295"/>
      <w:r>
        <w:t>Module</w:t>
      </w:r>
      <w:r w:rsidR="00881EF9" w:rsidRPr="0084263D">
        <w:t xml:space="preserve"> Description</w:t>
      </w:r>
      <w:bookmarkEnd w:id="1"/>
    </w:p>
    <w:p w14:paraId="1C400024" w14:textId="0A1AB882" w:rsidR="004A48AC" w:rsidRPr="00275931" w:rsidRDefault="00531620" w:rsidP="00201856">
      <w:pPr>
        <w:spacing w:before="240" w:line="240" w:lineRule="auto"/>
      </w:pPr>
      <w:r w:rsidRPr="00275931">
        <w:t xml:space="preserve">In </w:t>
      </w:r>
      <w:r w:rsidR="00AF48AB" w:rsidRPr="00275931">
        <w:t xml:space="preserve">the </w:t>
      </w:r>
      <w:r w:rsidR="00AF48AB" w:rsidRPr="006B001B">
        <w:rPr>
          <w:b/>
          <w:bCs/>
          <w:i/>
          <w:iCs/>
          <w:color w:val="003E7E"/>
        </w:rPr>
        <w:t>Game Management</w:t>
      </w:r>
      <w:r w:rsidR="00657CB5" w:rsidRPr="00275931">
        <w:t xml:space="preserve"> </w:t>
      </w:r>
      <w:r w:rsidR="00304FF9">
        <w:t>lesson</w:t>
      </w:r>
      <w:r w:rsidR="00587081">
        <w:t>,</w:t>
      </w:r>
      <w:r w:rsidR="00657CB5" w:rsidRPr="00275931">
        <w:t xml:space="preserve"> s</w:t>
      </w:r>
      <w:r w:rsidR="007D6FB2" w:rsidRPr="00275931">
        <w:t xml:space="preserve">tudents </w:t>
      </w:r>
      <w:r w:rsidR="004A48AC" w:rsidRPr="004A48AC">
        <w:t xml:space="preserve">learn </w:t>
      </w:r>
      <w:r w:rsidR="00A8013A">
        <w:t xml:space="preserve">the concept of effective management; </w:t>
      </w:r>
      <w:r w:rsidR="004A48AC" w:rsidRPr="004A48AC">
        <w:t>skills needed for proper game/time management</w:t>
      </w:r>
      <w:r w:rsidR="00A8013A">
        <w:t xml:space="preserve">; how to set the tone of the game; and effective </w:t>
      </w:r>
      <w:r w:rsidR="004A48AC" w:rsidRPr="004A48AC">
        <w:t>communication</w:t>
      </w:r>
      <w:r w:rsidR="00A8013A">
        <w:t xml:space="preserve"> </w:t>
      </w:r>
      <w:r w:rsidR="004A48AC" w:rsidRPr="004A48AC">
        <w:t>and teamwork.</w:t>
      </w:r>
    </w:p>
    <w:p w14:paraId="30DCF839" w14:textId="426E09FC" w:rsidR="007D6FB2" w:rsidRDefault="00C76C80" w:rsidP="00201856">
      <w:pPr>
        <w:pStyle w:val="Heading2"/>
        <w:spacing w:before="240" w:after="160" w:line="240" w:lineRule="auto"/>
      </w:pPr>
      <w:bookmarkStart w:id="2" w:name="_Toc28886296"/>
      <w:r>
        <w:t>Module</w:t>
      </w:r>
      <w:r w:rsidR="00D94F75" w:rsidRPr="00DA15D7">
        <w:t xml:space="preserve"> </w:t>
      </w:r>
      <w:r w:rsidR="00395167">
        <w:t>Objectives</w:t>
      </w:r>
      <w:bookmarkEnd w:id="2"/>
    </w:p>
    <w:p w14:paraId="69E3CFFC" w14:textId="27EE5D5B" w:rsidR="00657CB5" w:rsidRPr="00657CB5" w:rsidRDefault="00657CB5" w:rsidP="00201856">
      <w:pPr>
        <w:spacing w:before="240" w:line="240" w:lineRule="auto"/>
      </w:pPr>
      <w:r>
        <w:t>Upon the co</w:t>
      </w:r>
      <w:r w:rsidR="005A6722">
        <w:t xml:space="preserve">mpletion of this </w:t>
      </w:r>
      <w:r w:rsidR="00275931">
        <w:t>lesson:</w:t>
      </w:r>
    </w:p>
    <w:p w14:paraId="282B6A7D" w14:textId="239107DE" w:rsidR="007D6FB2" w:rsidRPr="00DA15D7" w:rsidRDefault="007D6FB2" w:rsidP="00201856">
      <w:pPr>
        <w:pStyle w:val="ListParagraph"/>
        <w:numPr>
          <w:ilvl w:val="0"/>
          <w:numId w:val="6"/>
        </w:numPr>
        <w:spacing w:before="240" w:line="240" w:lineRule="auto"/>
      </w:pPr>
      <w:r w:rsidRPr="00DA15D7">
        <w:t xml:space="preserve">Students will </w:t>
      </w:r>
      <w:r w:rsidR="00A8013A">
        <w:t>understand the concept of good game management</w:t>
      </w:r>
      <w:r w:rsidR="009F3AAE">
        <w:t xml:space="preserve"> </w:t>
      </w:r>
    </w:p>
    <w:p w14:paraId="53170325" w14:textId="6B10CC4A" w:rsidR="007D6FB2" w:rsidRPr="00DA15D7" w:rsidRDefault="007D6FB2" w:rsidP="00201856">
      <w:pPr>
        <w:pStyle w:val="ListParagraph"/>
        <w:numPr>
          <w:ilvl w:val="0"/>
          <w:numId w:val="6"/>
        </w:numPr>
        <w:spacing w:before="240" w:line="240" w:lineRule="auto"/>
      </w:pPr>
      <w:r w:rsidRPr="00DA15D7">
        <w:t>Students will identify necessary steps to ensure proper game/time management</w:t>
      </w:r>
    </w:p>
    <w:p w14:paraId="05C8F855" w14:textId="1A167C6B" w:rsidR="00A8013A" w:rsidRDefault="007D6FB2" w:rsidP="00201856">
      <w:pPr>
        <w:pStyle w:val="ListParagraph"/>
        <w:numPr>
          <w:ilvl w:val="0"/>
          <w:numId w:val="6"/>
        </w:numPr>
        <w:spacing w:before="240" w:line="240" w:lineRule="auto"/>
      </w:pPr>
      <w:r w:rsidRPr="00DA15D7">
        <w:t xml:space="preserve">Students will </w:t>
      </w:r>
      <w:r w:rsidR="00A8013A">
        <w:t>identify how to identify/set the tone of the game</w:t>
      </w:r>
    </w:p>
    <w:p w14:paraId="25069112" w14:textId="261C54AE" w:rsidR="007D6FB2" w:rsidRPr="00DA15D7" w:rsidRDefault="00A8013A" w:rsidP="00201856">
      <w:pPr>
        <w:pStyle w:val="ListParagraph"/>
        <w:numPr>
          <w:ilvl w:val="0"/>
          <w:numId w:val="6"/>
        </w:numPr>
        <w:spacing w:before="240" w:line="240" w:lineRule="auto"/>
      </w:pPr>
      <w:r>
        <w:t xml:space="preserve">Students will </w:t>
      </w:r>
      <w:r w:rsidR="007D6FB2" w:rsidRPr="00DA15D7">
        <w:t>demonstrate the use of various methods of communication</w:t>
      </w:r>
    </w:p>
    <w:p w14:paraId="07F8162A" w14:textId="41C5CD0B" w:rsidR="007D6FB2" w:rsidRDefault="00395167" w:rsidP="00201856">
      <w:pPr>
        <w:pStyle w:val="Heading2"/>
        <w:spacing w:before="240" w:after="160" w:line="240" w:lineRule="auto"/>
      </w:pPr>
      <w:bookmarkStart w:id="3" w:name="_Materials_needed"/>
      <w:bookmarkStart w:id="4" w:name="_Toc28886297"/>
      <w:bookmarkEnd w:id="3"/>
      <w:r>
        <w:t>Materials needed</w:t>
      </w:r>
      <w:bookmarkEnd w:id="4"/>
    </w:p>
    <w:p w14:paraId="5587E26D" w14:textId="27517AC1" w:rsidR="00140967" w:rsidRPr="00140967" w:rsidRDefault="00140967" w:rsidP="00140967">
      <w:pPr>
        <w:spacing w:before="240" w:line="240" w:lineRule="auto"/>
        <w:ind w:left="360"/>
      </w:pPr>
      <w:r w:rsidRPr="00140967">
        <w:rPr>
          <w:color w:val="000000"/>
          <w:szCs w:val="22"/>
          <w:shd w:val="clear" w:color="auto" w:fill="FFFFFF"/>
        </w:rPr>
        <w:t>The documents below can be accessed from the links on the cover of this document</w:t>
      </w:r>
      <w:r w:rsidR="00461973">
        <w:rPr>
          <w:color w:val="000000"/>
          <w:szCs w:val="22"/>
          <w:shd w:val="clear" w:color="auto" w:fill="FFFFFF"/>
        </w:rPr>
        <w:t>:</w:t>
      </w:r>
    </w:p>
    <w:p w14:paraId="65985AF6" w14:textId="6B73D38E" w:rsidR="006F7A6B" w:rsidRDefault="006F7A6B" w:rsidP="00201856">
      <w:pPr>
        <w:pStyle w:val="ListParagraph"/>
        <w:numPr>
          <w:ilvl w:val="0"/>
          <w:numId w:val="9"/>
        </w:numPr>
        <w:spacing w:before="240" w:line="240" w:lineRule="auto"/>
      </w:pPr>
      <w:r>
        <w:t>Acquire and test A/V equipment</w:t>
      </w:r>
    </w:p>
    <w:p w14:paraId="20E67D5D" w14:textId="7AB3FA86" w:rsidR="006F7A6B" w:rsidRPr="00026099" w:rsidRDefault="006F7A6B" w:rsidP="00201856">
      <w:pPr>
        <w:pStyle w:val="ListParagraph"/>
        <w:numPr>
          <w:ilvl w:val="0"/>
          <w:numId w:val="9"/>
        </w:numPr>
        <w:spacing w:before="240" w:line="240" w:lineRule="auto"/>
        <w:rPr>
          <w:i/>
          <w:iCs/>
        </w:rPr>
      </w:pPr>
      <w:r>
        <w:t xml:space="preserve">Complete all relevant items on </w:t>
      </w:r>
      <w:hyperlink r:id="rId13" w:history="1">
        <w:r w:rsidRPr="004E2773">
          <w:rPr>
            <w:rStyle w:val="Hyperlink"/>
          </w:rPr>
          <w:t>Clinician Pre-Clinic Checklist</w:t>
        </w:r>
      </w:hyperlink>
    </w:p>
    <w:p w14:paraId="6EA5AF13" w14:textId="13DFD68F" w:rsidR="0076055A" w:rsidRPr="0076055A" w:rsidRDefault="006F7A6B" w:rsidP="00201856">
      <w:pPr>
        <w:pStyle w:val="ListParagraph"/>
        <w:numPr>
          <w:ilvl w:val="0"/>
          <w:numId w:val="9"/>
        </w:numPr>
        <w:spacing w:before="240" w:line="240" w:lineRule="auto"/>
        <w:rPr>
          <w:rFonts w:ascii="Times New Roman" w:hAnsi="Times New Roman"/>
        </w:rPr>
      </w:pPr>
      <w:r>
        <w:t xml:space="preserve">Review and rehearse </w:t>
      </w:r>
      <w:r w:rsidR="00587081">
        <w:t>“</w:t>
      </w:r>
      <w:r w:rsidRPr="00304FF9">
        <w:t>Game Management</w:t>
      </w:r>
      <w:r w:rsidR="00587081">
        <w:t>”</w:t>
      </w:r>
      <w:r w:rsidRPr="00304FF9">
        <w:t xml:space="preserve"> PowerPoint</w:t>
      </w:r>
      <w:r w:rsidRPr="00E74B25">
        <w:t xml:space="preserve"> presentation</w:t>
      </w:r>
      <w:bookmarkStart w:id="5" w:name="_Handout_and_Class"/>
      <w:bookmarkEnd w:id="5"/>
    </w:p>
    <w:p w14:paraId="27E9489E" w14:textId="4EB77238" w:rsidR="00A6680D" w:rsidRDefault="00A6680D" w:rsidP="00201856">
      <w:pPr>
        <w:pStyle w:val="ListParagraph"/>
        <w:numPr>
          <w:ilvl w:val="0"/>
          <w:numId w:val="9"/>
        </w:numPr>
        <w:spacing w:before="240" w:line="240" w:lineRule="auto"/>
      </w:pPr>
      <w:r w:rsidRPr="00AF40F6">
        <w:t>Youth vs. NFHS Comparison Chart</w:t>
      </w:r>
    </w:p>
    <w:p w14:paraId="3EEC0B24" w14:textId="156714EE" w:rsidR="00A6680D" w:rsidRPr="00DF435F" w:rsidRDefault="00A6680D" w:rsidP="00201856">
      <w:pPr>
        <w:pStyle w:val="ListParagraph"/>
        <w:numPr>
          <w:ilvl w:val="0"/>
          <w:numId w:val="8"/>
        </w:numPr>
        <w:spacing w:before="240" w:line="240" w:lineRule="auto"/>
        <w:ind w:left="90" w:firstLine="270"/>
        <w:rPr>
          <w:b/>
          <w:bCs/>
        </w:rPr>
      </w:pPr>
      <w:r w:rsidRPr="00DF435F">
        <w:rPr>
          <w:b/>
          <w:bCs/>
        </w:rPr>
        <w:t>DISCUSSION: Impressions</w:t>
      </w:r>
    </w:p>
    <w:p w14:paraId="00743EAC" w14:textId="7A112E61" w:rsidR="00A6680D" w:rsidRPr="00461973" w:rsidRDefault="00A6680D" w:rsidP="00201856">
      <w:pPr>
        <w:pStyle w:val="ListParagraph"/>
        <w:numPr>
          <w:ilvl w:val="0"/>
          <w:numId w:val="8"/>
        </w:numPr>
        <w:spacing w:before="240" w:line="240" w:lineRule="auto"/>
        <w:ind w:left="90" w:firstLine="270"/>
        <w:rPr>
          <w:b/>
          <w:bCs/>
        </w:rPr>
      </w:pPr>
      <w:r w:rsidRPr="1EA89AF0">
        <w:rPr>
          <w:b/>
          <w:bCs/>
        </w:rPr>
        <w:t>ACTIVITY: How to Blow a Whistle</w:t>
      </w:r>
      <w:r w:rsidR="5792809F" w:rsidRPr="1EA89AF0">
        <w:rPr>
          <w:b/>
          <w:bCs/>
        </w:rPr>
        <w:t xml:space="preserve"> </w:t>
      </w:r>
      <w:r w:rsidR="5792809F">
        <w:t>document</w:t>
      </w:r>
    </w:p>
    <w:p w14:paraId="0694F0C1" w14:textId="765C0CCA" w:rsidR="00A6680D" w:rsidRPr="00461973" w:rsidRDefault="00A6680D" w:rsidP="00201856">
      <w:pPr>
        <w:pStyle w:val="ListParagraph"/>
        <w:numPr>
          <w:ilvl w:val="0"/>
          <w:numId w:val="8"/>
        </w:numPr>
        <w:spacing w:before="240" w:line="240" w:lineRule="auto"/>
        <w:rPr>
          <w:b/>
          <w:bCs/>
        </w:rPr>
      </w:pPr>
      <w:r w:rsidRPr="1EA89AF0">
        <w:rPr>
          <w:b/>
          <w:bCs/>
        </w:rPr>
        <w:t>ACTIVITY: Non-Verbal Communication</w:t>
      </w:r>
      <w:r w:rsidR="4825ED82" w:rsidRPr="1EA89AF0">
        <w:rPr>
          <w:b/>
          <w:bCs/>
        </w:rPr>
        <w:t xml:space="preserve"> </w:t>
      </w:r>
      <w:r w:rsidR="4825ED82">
        <w:t>document</w:t>
      </w:r>
    </w:p>
    <w:p w14:paraId="1AE4CC4C" w14:textId="0581F73D" w:rsidR="00A6680D" w:rsidRPr="00461973" w:rsidRDefault="00A6680D" w:rsidP="00201856">
      <w:pPr>
        <w:pStyle w:val="ListParagraph"/>
        <w:numPr>
          <w:ilvl w:val="0"/>
          <w:numId w:val="8"/>
        </w:numPr>
        <w:spacing w:before="240" w:line="240" w:lineRule="auto"/>
        <w:rPr>
          <w:b/>
          <w:bCs/>
        </w:rPr>
      </w:pPr>
      <w:r w:rsidRPr="1EA89AF0">
        <w:rPr>
          <w:b/>
          <w:bCs/>
        </w:rPr>
        <w:t>DEMONSTRATION: Coach Interaction</w:t>
      </w:r>
      <w:r w:rsidR="30A9AC4F" w:rsidRPr="1EA89AF0">
        <w:rPr>
          <w:b/>
          <w:bCs/>
        </w:rPr>
        <w:t xml:space="preserve"> </w:t>
      </w:r>
      <w:r w:rsidR="30A9AC4F">
        <w:t>document</w:t>
      </w:r>
    </w:p>
    <w:p w14:paraId="01BA9A7A" w14:textId="281FFEB7" w:rsidR="0076055A" w:rsidRDefault="00A6680D" w:rsidP="00FD5896">
      <w:pPr>
        <w:pStyle w:val="ListParagraph"/>
        <w:numPr>
          <w:ilvl w:val="0"/>
          <w:numId w:val="8"/>
        </w:numPr>
        <w:spacing w:before="240" w:line="240" w:lineRule="auto"/>
      </w:pPr>
      <w:r w:rsidRPr="1EA89AF0">
        <w:rPr>
          <w:b/>
          <w:bCs/>
        </w:rPr>
        <w:t>DISCUSSION: Two-Person Pre-Game</w:t>
      </w:r>
      <w:r w:rsidR="3E85A759" w:rsidRPr="1EA89AF0">
        <w:rPr>
          <w:b/>
          <w:bCs/>
        </w:rPr>
        <w:t xml:space="preserve"> Discussions</w:t>
      </w:r>
      <w:r w:rsidR="00461973">
        <w:t xml:space="preserve"> Handout</w:t>
      </w:r>
    </w:p>
    <w:p w14:paraId="401AD0EA" w14:textId="77777777" w:rsidR="008E7110" w:rsidRDefault="008E7110" w:rsidP="008E7110">
      <w:pPr>
        <w:spacing w:before="240" w:line="240" w:lineRule="auto"/>
      </w:pPr>
    </w:p>
    <w:p w14:paraId="69E5DD61" w14:textId="77777777" w:rsidR="008E7110" w:rsidRDefault="008E7110" w:rsidP="008E7110">
      <w:pPr>
        <w:spacing w:before="240" w:line="240" w:lineRule="auto"/>
      </w:pPr>
    </w:p>
    <w:p w14:paraId="45A81B47" w14:textId="77777777" w:rsidR="008E7110" w:rsidRDefault="008E7110" w:rsidP="008E7110">
      <w:pPr>
        <w:spacing w:before="240" w:line="240" w:lineRule="auto"/>
      </w:pPr>
    </w:p>
    <w:p w14:paraId="5FA685DA" w14:textId="77777777" w:rsidR="008E7110" w:rsidRDefault="008E7110" w:rsidP="008E7110">
      <w:pPr>
        <w:spacing w:before="240" w:line="240" w:lineRule="auto"/>
      </w:pPr>
    </w:p>
    <w:p w14:paraId="0A2F6A95" w14:textId="5D2B4297" w:rsidR="008E7110" w:rsidRPr="00461973" w:rsidRDefault="008E7110" w:rsidP="008E7110">
      <w:pPr>
        <w:spacing w:before="240" w:line="240" w:lineRule="auto"/>
        <w:sectPr w:rsidR="008E7110" w:rsidRPr="00461973" w:rsidSect="00A6680D">
          <w:headerReference w:type="default" r:id="rId14"/>
          <w:type w:val="continuous"/>
          <w:pgSz w:w="12240" w:h="15840"/>
          <w:pgMar w:top="1440" w:right="1080" w:bottom="1440" w:left="1080" w:header="720" w:footer="864" w:gutter="0"/>
          <w:pgNumType w:start="1"/>
          <w:cols w:space="720"/>
          <w:docGrid w:linePitch="360"/>
        </w:sectPr>
      </w:pPr>
    </w:p>
    <w:p w14:paraId="4007D51F" w14:textId="336E2F5B" w:rsidR="005A63E5" w:rsidRDefault="005A63E5" w:rsidP="00201856">
      <w:pPr>
        <w:spacing w:before="240" w:after="0" w:line="240" w:lineRule="auto"/>
        <w:sectPr w:rsidR="005A63E5" w:rsidSect="005A63E5">
          <w:type w:val="continuous"/>
          <w:pgSz w:w="12240" w:h="15840"/>
          <w:pgMar w:top="1440" w:right="1080" w:bottom="1440" w:left="1080" w:header="720" w:footer="720" w:gutter="0"/>
          <w:pgNumType w:start="1"/>
          <w:cols w:num="2"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
        <w:gridCol w:w="388"/>
        <w:gridCol w:w="389"/>
        <w:gridCol w:w="8905"/>
      </w:tblGrid>
      <w:tr w:rsidR="001010CA" w14:paraId="129E72FA" w14:textId="77777777" w:rsidTr="66D8C016">
        <w:trPr>
          <w:trHeight w:val="800"/>
        </w:trPr>
        <w:tc>
          <w:tcPr>
            <w:tcW w:w="10070" w:type="dxa"/>
            <w:gridSpan w:val="4"/>
          </w:tcPr>
          <w:p w14:paraId="6903E5B5" w14:textId="3878FD38" w:rsidR="001010CA" w:rsidRDefault="001010CA" w:rsidP="00201856">
            <w:pPr>
              <w:pStyle w:val="Heading2"/>
              <w:spacing w:before="0" w:after="0"/>
              <w:outlineLvl w:val="1"/>
            </w:pPr>
            <w:bookmarkStart w:id="6" w:name="_Part_I:_Official"/>
            <w:bookmarkStart w:id="7" w:name="_Part_I:_Leadership"/>
            <w:bookmarkStart w:id="8" w:name="_Toc28886301"/>
            <w:bookmarkEnd w:id="6"/>
            <w:bookmarkEnd w:id="7"/>
            <w:r w:rsidRPr="00AD0F56">
              <w:lastRenderedPageBreak/>
              <w:t xml:space="preserve">Part I: </w:t>
            </w:r>
            <w:r w:rsidR="00A8013A">
              <w:t>game management</w:t>
            </w:r>
          </w:p>
          <w:p w14:paraId="5F95D879" w14:textId="01BF162E" w:rsidR="00A72268" w:rsidRPr="001010CA" w:rsidRDefault="001010CA" w:rsidP="00201856">
            <w:r>
              <w:t>Present s</w:t>
            </w:r>
            <w:r w:rsidRPr="0095205F">
              <w:t>lides 1-</w:t>
            </w:r>
            <w:r w:rsidR="00A8013A">
              <w:t>5</w:t>
            </w:r>
          </w:p>
        </w:tc>
      </w:tr>
      <w:tr w:rsidR="001010CA" w14:paraId="5A996C5A" w14:textId="77777777" w:rsidTr="00150F45">
        <w:tc>
          <w:tcPr>
            <w:tcW w:w="388" w:type="dxa"/>
            <w:shd w:val="clear" w:color="auto" w:fill="auto"/>
          </w:tcPr>
          <w:p w14:paraId="5ABF3FAD" w14:textId="77777777" w:rsidR="001010CA" w:rsidRDefault="001010CA" w:rsidP="00D64303">
            <w:pPr>
              <w:pStyle w:val="Heading2"/>
              <w:spacing w:before="0" w:after="0"/>
              <w:outlineLvl w:val="1"/>
            </w:pPr>
          </w:p>
        </w:tc>
        <w:tc>
          <w:tcPr>
            <w:tcW w:w="388" w:type="dxa"/>
            <w:shd w:val="clear" w:color="auto" w:fill="E51937"/>
          </w:tcPr>
          <w:p w14:paraId="75FAC81B" w14:textId="77777777" w:rsidR="001010CA" w:rsidRDefault="001010CA" w:rsidP="00D64303">
            <w:pPr>
              <w:pStyle w:val="Heading2"/>
              <w:spacing w:before="0" w:after="0"/>
              <w:outlineLvl w:val="1"/>
            </w:pPr>
          </w:p>
        </w:tc>
        <w:tc>
          <w:tcPr>
            <w:tcW w:w="389" w:type="dxa"/>
            <w:shd w:val="clear" w:color="auto" w:fill="FEBC11"/>
          </w:tcPr>
          <w:p w14:paraId="63AD8C34" w14:textId="74F0F3A0" w:rsidR="001010CA" w:rsidRDefault="001010CA" w:rsidP="00D64303">
            <w:pPr>
              <w:pStyle w:val="Heading2"/>
              <w:spacing w:before="0" w:after="0"/>
              <w:outlineLvl w:val="1"/>
            </w:pPr>
          </w:p>
        </w:tc>
        <w:tc>
          <w:tcPr>
            <w:tcW w:w="8905" w:type="dxa"/>
          </w:tcPr>
          <w:p w14:paraId="13E88740" w14:textId="1CA962F6" w:rsidR="001010CA" w:rsidRDefault="00A8013A" w:rsidP="00D64303">
            <w:pPr>
              <w:pStyle w:val="Heading3"/>
              <w:spacing w:after="0"/>
              <w:outlineLvl w:val="2"/>
            </w:pPr>
            <w:r>
              <w:rPr>
                <w:caps/>
              </w:rPr>
              <w:t>discussion</w:t>
            </w:r>
            <w:r w:rsidR="66D8C016" w:rsidRPr="66D8C016">
              <w:t xml:space="preserve">: </w:t>
            </w:r>
            <w:r>
              <w:t>What is Game Management?</w:t>
            </w:r>
            <w:r w:rsidR="66D8C016" w:rsidRPr="66D8C016">
              <w:rPr>
                <w:rStyle w:val="Hyperlink"/>
                <w:color w:val="E51937"/>
                <w:u w:val="none"/>
              </w:rPr>
              <w:t xml:space="preserve"> </w:t>
            </w:r>
            <w:bookmarkStart w:id="9" w:name="_Toc28886303"/>
            <w:bookmarkEnd w:id="9"/>
          </w:p>
        </w:tc>
      </w:tr>
      <w:tr w:rsidR="001010CA" w14:paraId="2A79D578" w14:textId="77777777" w:rsidTr="66D8C016">
        <w:tc>
          <w:tcPr>
            <w:tcW w:w="1165" w:type="dxa"/>
            <w:gridSpan w:val="3"/>
          </w:tcPr>
          <w:p w14:paraId="4ADEAB2F" w14:textId="77777777" w:rsidR="001010CA" w:rsidRDefault="001010CA" w:rsidP="00201856">
            <w:pPr>
              <w:pStyle w:val="Heading2"/>
              <w:spacing w:before="240" w:after="0"/>
              <w:outlineLvl w:val="1"/>
            </w:pPr>
          </w:p>
        </w:tc>
        <w:tc>
          <w:tcPr>
            <w:tcW w:w="8905" w:type="dxa"/>
          </w:tcPr>
          <w:p w14:paraId="5B5A18E4" w14:textId="58056B70" w:rsidR="001010CA" w:rsidRDefault="001010CA" w:rsidP="00201856">
            <w:r w:rsidRPr="001010CA">
              <w:t xml:space="preserve">Guide the learners through </w:t>
            </w:r>
            <w:r w:rsidR="00A8013A">
              <w:t>a discussion of the skills needed to manage a game properly. Review proper clock management procedures.</w:t>
            </w:r>
          </w:p>
        </w:tc>
      </w:tr>
    </w:tbl>
    <w:p w14:paraId="31A4D817" w14:textId="2DB2B99B" w:rsidR="00A72268" w:rsidRDefault="00A72268" w:rsidP="00201856">
      <w:pPr>
        <w:spacing w:after="0" w:line="240" w:lineRule="auto"/>
      </w:pPr>
      <w:bookmarkStart w:id="10" w:name="_Part_II:_Professionalism"/>
      <w:bookmarkStart w:id="11" w:name="_Part_II:_Certification"/>
      <w:bookmarkStart w:id="12" w:name="_Toc28886304"/>
      <w:bookmarkEnd w:id="8"/>
      <w:bookmarkEnd w:id="10"/>
      <w:bookmarkEnd w:id="1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
        <w:gridCol w:w="388"/>
        <w:gridCol w:w="389"/>
        <w:gridCol w:w="8905"/>
      </w:tblGrid>
      <w:tr w:rsidR="00A72268" w14:paraId="52F9BA85" w14:textId="77777777" w:rsidTr="66D8C016">
        <w:trPr>
          <w:trHeight w:val="800"/>
        </w:trPr>
        <w:tc>
          <w:tcPr>
            <w:tcW w:w="10070" w:type="dxa"/>
            <w:gridSpan w:val="4"/>
          </w:tcPr>
          <w:p w14:paraId="73613C9F" w14:textId="6674E882" w:rsidR="00A72268" w:rsidRPr="000C7249" w:rsidRDefault="00A72268" w:rsidP="00201856">
            <w:pPr>
              <w:pStyle w:val="Heading2"/>
              <w:spacing w:after="0"/>
              <w:outlineLvl w:val="1"/>
            </w:pPr>
            <w:r w:rsidRPr="000C7249">
              <w:t xml:space="preserve">Part II: </w:t>
            </w:r>
            <w:r w:rsidR="00DF435F">
              <w:t>Handling Fouls</w:t>
            </w:r>
          </w:p>
          <w:p w14:paraId="14992A55" w14:textId="6D89108E" w:rsidR="00A72268" w:rsidRPr="001010CA" w:rsidRDefault="00A72268" w:rsidP="00201856">
            <w:r w:rsidRPr="000C7249">
              <w:t xml:space="preserve">Present slides </w:t>
            </w:r>
            <w:r w:rsidR="00A8013A">
              <w:t>6-7</w:t>
            </w:r>
          </w:p>
        </w:tc>
      </w:tr>
      <w:tr w:rsidR="00A72268" w14:paraId="35E5640E" w14:textId="77777777" w:rsidTr="66D8C016">
        <w:tc>
          <w:tcPr>
            <w:tcW w:w="388" w:type="dxa"/>
            <w:shd w:val="clear" w:color="auto" w:fill="E51937"/>
          </w:tcPr>
          <w:p w14:paraId="517570A2" w14:textId="77777777" w:rsidR="00A72268" w:rsidRDefault="00A72268" w:rsidP="00D64303">
            <w:pPr>
              <w:pStyle w:val="Heading2"/>
              <w:spacing w:before="0" w:after="0"/>
              <w:outlineLvl w:val="1"/>
            </w:pPr>
          </w:p>
        </w:tc>
        <w:tc>
          <w:tcPr>
            <w:tcW w:w="388" w:type="dxa"/>
            <w:shd w:val="clear" w:color="auto" w:fill="FEBC11"/>
          </w:tcPr>
          <w:p w14:paraId="216EDB68" w14:textId="77777777" w:rsidR="00A72268" w:rsidRDefault="00A72268" w:rsidP="00D64303">
            <w:pPr>
              <w:pStyle w:val="Heading2"/>
              <w:spacing w:before="0" w:after="0"/>
              <w:outlineLvl w:val="1"/>
            </w:pPr>
          </w:p>
        </w:tc>
        <w:tc>
          <w:tcPr>
            <w:tcW w:w="389" w:type="dxa"/>
            <w:shd w:val="clear" w:color="auto" w:fill="003E7E"/>
          </w:tcPr>
          <w:p w14:paraId="34E3F57B" w14:textId="77777777" w:rsidR="00A72268" w:rsidRPr="00A72268" w:rsidRDefault="00A72268" w:rsidP="00D64303">
            <w:pPr>
              <w:pStyle w:val="Heading2"/>
              <w:spacing w:before="0" w:after="0"/>
              <w:outlineLvl w:val="1"/>
              <w:rPr>
                <w:color w:val="auto"/>
              </w:rPr>
            </w:pPr>
          </w:p>
        </w:tc>
        <w:tc>
          <w:tcPr>
            <w:tcW w:w="8905" w:type="dxa"/>
          </w:tcPr>
          <w:p w14:paraId="284D3B37" w14:textId="33234BA6" w:rsidR="00A72268" w:rsidRDefault="66D8C016" w:rsidP="00D64303">
            <w:pPr>
              <w:pStyle w:val="Heading3"/>
              <w:spacing w:after="0"/>
              <w:outlineLvl w:val="2"/>
            </w:pPr>
            <w:r>
              <w:t xml:space="preserve">DISCUSSION: </w:t>
            </w:r>
            <w:r w:rsidR="00A8013A">
              <w:t>Sportsmanship</w:t>
            </w:r>
            <w:r w:rsidRPr="66D8C016">
              <w:rPr>
                <w:rStyle w:val="Hyperlink"/>
                <w:color w:val="E51937"/>
                <w:u w:val="none"/>
              </w:rPr>
              <w:t xml:space="preserve"> </w:t>
            </w:r>
          </w:p>
        </w:tc>
      </w:tr>
      <w:tr w:rsidR="00A72268" w14:paraId="31C18F9F" w14:textId="77777777" w:rsidTr="66D8C016">
        <w:tc>
          <w:tcPr>
            <w:tcW w:w="1165" w:type="dxa"/>
            <w:gridSpan w:val="3"/>
          </w:tcPr>
          <w:p w14:paraId="3C3C33F8" w14:textId="77777777" w:rsidR="00A72268" w:rsidRDefault="00A72268" w:rsidP="00201856">
            <w:pPr>
              <w:pStyle w:val="Heading2"/>
              <w:spacing w:before="240" w:after="0"/>
              <w:outlineLvl w:val="1"/>
            </w:pPr>
          </w:p>
        </w:tc>
        <w:tc>
          <w:tcPr>
            <w:tcW w:w="8905" w:type="dxa"/>
          </w:tcPr>
          <w:p w14:paraId="6CA2847D" w14:textId="222D7F44" w:rsidR="00497466" w:rsidRDefault="00A8013A" w:rsidP="00201856">
            <w:pPr>
              <w:spacing w:before="240"/>
            </w:pPr>
            <w:r>
              <w:t>Discuss the need to be able to recognize and handle fouls that may affect the tone of the game. Review the concept of unsportsmanlike behavior and an official’s role in addressing it.</w:t>
            </w:r>
          </w:p>
        </w:tc>
      </w:tr>
    </w:tbl>
    <w:p w14:paraId="0020D0B6" w14:textId="0CEB1D8E" w:rsidR="00BA51F5" w:rsidRDefault="00BA51F5" w:rsidP="00201856">
      <w:pPr>
        <w:spacing w:after="0" w:line="240" w:lineRule="auto"/>
      </w:pPr>
      <w:bookmarkStart w:id="13" w:name="_Part_III:_Positive"/>
      <w:bookmarkStart w:id="14" w:name="_Part_III:_Professionalism"/>
      <w:bookmarkStart w:id="15" w:name="_Toc28886307"/>
      <w:bookmarkEnd w:id="12"/>
      <w:bookmarkEnd w:id="13"/>
      <w:bookmarkEnd w:id="1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
        <w:gridCol w:w="388"/>
        <w:gridCol w:w="389"/>
        <w:gridCol w:w="8905"/>
      </w:tblGrid>
      <w:tr w:rsidR="00F46803" w14:paraId="23778CA7" w14:textId="77777777" w:rsidTr="00CB1302">
        <w:trPr>
          <w:trHeight w:val="800"/>
        </w:trPr>
        <w:tc>
          <w:tcPr>
            <w:tcW w:w="10070" w:type="dxa"/>
            <w:gridSpan w:val="4"/>
          </w:tcPr>
          <w:p w14:paraId="5C9B17C5" w14:textId="2C0EF416" w:rsidR="00F46803" w:rsidRPr="000C7249" w:rsidRDefault="00F46803" w:rsidP="00CB1302">
            <w:pPr>
              <w:pStyle w:val="Heading2"/>
              <w:spacing w:after="0"/>
              <w:outlineLvl w:val="1"/>
            </w:pPr>
            <w:r w:rsidRPr="000C7249">
              <w:t>Part II</w:t>
            </w:r>
            <w:r>
              <w:t>I</w:t>
            </w:r>
            <w:r w:rsidRPr="000C7249">
              <w:t xml:space="preserve">: </w:t>
            </w:r>
            <w:r>
              <w:t>tone of the game</w:t>
            </w:r>
          </w:p>
          <w:p w14:paraId="44EBC1D3" w14:textId="45086345" w:rsidR="00F46803" w:rsidRPr="001010CA" w:rsidRDefault="00F46803" w:rsidP="00CB1302">
            <w:r w:rsidRPr="000C7249">
              <w:t xml:space="preserve">Present slides </w:t>
            </w:r>
            <w:r>
              <w:t>8-9</w:t>
            </w:r>
          </w:p>
        </w:tc>
      </w:tr>
      <w:tr w:rsidR="00F46803" w14:paraId="3F5B0BB2" w14:textId="77777777" w:rsidTr="00CB1302">
        <w:tc>
          <w:tcPr>
            <w:tcW w:w="388" w:type="dxa"/>
            <w:shd w:val="clear" w:color="auto" w:fill="E51937"/>
          </w:tcPr>
          <w:p w14:paraId="3C5BA3B5" w14:textId="77777777" w:rsidR="00F46803" w:rsidRDefault="00F46803" w:rsidP="00CB1302">
            <w:pPr>
              <w:pStyle w:val="Heading2"/>
              <w:spacing w:before="0" w:after="0"/>
              <w:outlineLvl w:val="1"/>
            </w:pPr>
          </w:p>
        </w:tc>
        <w:tc>
          <w:tcPr>
            <w:tcW w:w="388" w:type="dxa"/>
            <w:shd w:val="clear" w:color="auto" w:fill="FEBC11"/>
          </w:tcPr>
          <w:p w14:paraId="22A423B5" w14:textId="77777777" w:rsidR="00F46803" w:rsidRDefault="00F46803" w:rsidP="00CB1302">
            <w:pPr>
              <w:pStyle w:val="Heading2"/>
              <w:spacing w:before="0" w:after="0"/>
              <w:outlineLvl w:val="1"/>
            </w:pPr>
          </w:p>
        </w:tc>
        <w:tc>
          <w:tcPr>
            <w:tcW w:w="389" w:type="dxa"/>
            <w:shd w:val="clear" w:color="auto" w:fill="003E7E"/>
          </w:tcPr>
          <w:p w14:paraId="0DFA9F23" w14:textId="77777777" w:rsidR="00F46803" w:rsidRPr="00A72268" w:rsidRDefault="00F46803" w:rsidP="00CB1302">
            <w:pPr>
              <w:pStyle w:val="Heading2"/>
              <w:spacing w:before="0" w:after="0"/>
              <w:outlineLvl w:val="1"/>
              <w:rPr>
                <w:color w:val="auto"/>
              </w:rPr>
            </w:pPr>
          </w:p>
        </w:tc>
        <w:tc>
          <w:tcPr>
            <w:tcW w:w="8905" w:type="dxa"/>
          </w:tcPr>
          <w:p w14:paraId="62B7C706" w14:textId="07B9766A" w:rsidR="00F46803" w:rsidRDefault="00F46803" w:rsidP="00CB1302">
            <w:pPr>
              <w:pStyle w:val="Heading3"/>
              <w:spacing w:after="0"/>
              <w:outlineLvl w:val="2"/>
            </w:pPr>
            <w:r>
              <w:t>DISCUSSION: Setting the Tone</w:t>
            </w:r>
          </w:p>
        </w:tc>
      </w:tr>
      <w:tr w:rsidR="00F46803" w14:paraId="225E2C86" w14:textId="77777777" w:rsidTr="00CB1302">
        <w:tc>
          <w:tcPr>
            <w:tcW w:w="1165" w:type="dxa"/>
            <w:gridSpan w:val="3"/>
          </w:tcPr>
          <w:p w14:paraId="22DC6F54" w14:textId="77777777" w:rsidR="00F46803" w:rsidRDefault="00F46803" w:rsidP="00CB1302">
            <w:pPr>
              <w:pStyle w:val="Heading2"/>
              <w:spacing w:before="240" w:after="0"/>
              <w:outlineLvl w:val="1"/>
            </w:pPr>
          </w:p>
        </w:tc>
        <w:tc>
          <w:tcPr>
            <w:tcW w:w="8905" w:type="dxa"/>
          </w:tcPr>
          <w:p w14:paraId="7DA79DD0" w14:textId="2760140B" w:rsidR="00F46803" w:rsidRDefault="00F46803" w:rsidP="00CB1302">
            <w:pPr>
              <w:spacing w:before="240"/>
            </w:pPr>
            <w:r>
              <w:t>Discuss how to assess a game to determine the tone. Review how officials can set the tone of the game to help maintain a safe, fair environment for all participants.</w:t>
            </w:r>
          </w:p>
        </w:tc>
      </w:tr>
    </w:tbl>
    <w:p w14:paraId="32D97CF2" w14:textId="77777777" w:rsidR="00F46803" w:rsidRDefault="00F46803" w:rsidP="00201856">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
        <w:gridCol w:w="388"/>
        <w:gridCol w:w="389"/>
        <w:gridCol w:w="8905"/>
      </w:tblGrid>
      <w:tr w:rsidR="00F46803" w14:paraId="72E4AAB1" w14:textId="77777777" w:rsidTr="1EA89AF0">
        <w:trPr>
          <w:trHeight w:val="800"/>
        </w:trPr>
        <w:tc>
          <w:tcPr>
            <w:tcW w:w="10070" w:type="dxa"/>
            <w:gridSpan w:val="4"/>
          </w:tcPr>
          <w:p w14:paraId="5BF03FF7" w14:textId="20A7E760" w:rsidR="00F46803" w:rsidRDefault="00F46803" w:rsidP="00CB1302">
            <w:pPr>
              <w:pStyle w:val="Heading2"/>
              <w:spacing w:before="0" w:after="0"/>
              <w:outlineLvl w:val="1"/>
            </w:pPr>
            <w:r w:rsidRPr="00E74ACF">
              <w:t xml:space="preserve">Part </w:t>
            </w:r>
            <w:r>
              <w:t>iV</w:t>
            </w:r>
            <w:r w:rsidRPr="00E74ACF">
              <w:t xml:space="preserve">: </w:t>
            </w:r>
            <w:r>
              <w:t>Communication</w:t>
            </w:r>
          </w:p>
          <w:p w14:paraId="2AD2C537" w14:textId="62E224B2" w:rsidR="00F46803" w:rsidRPr="001010CA" w:rsidRDefault="00F46803" w:rsidP="00CB1302">
            <w:r w:rsidRPr="000E60D9">
              <w:t>Present slide</w:t>
            </w:r>
            <w:r>
              <w:t>s</w:t>
            </w:r>
            <w:r w:rsidRPr="000E60D9">
              <w:t xml:space="preserve"> </w:t>
            </w:r>
            <w:r>
              <w:t>10-1</w:t>
            </w:r>
            <w:r w:rsidR="00252DA8">
              <w:t>3</w:t>
            </w:r>
          </w:p>
        </w:tc>
      </w:tr>
      <w:tr w:rsidR="00F46803" w14:paraId="4D0B5048" w14:textId="77777777" w:rsidTr="1EA89AF0">
        <w:tc>
          <w:tcPr>
            <w:tcW w:w="388" w:type="dxa"/>
            <w:shd w:val="clear" w:color="auto" w:fill="E51937"/>
            <w:vAlign w:val="center"/>
          </w:tcPr>
          <w:p w14:paraId="49752EBA" w14:textId="77777777" w:rsidR="00F46803" w:rsidRDefault="00F46803" w:rsidP="00CB1302">
            <w:pPr>
              <w:pStyle w:val="Heading2"/>
              <w:spacing w:before="0" w:after="0"/>
              <w:outlineLvl w:val="1"/>
            </w:pPr>
          </w:p>
        </w:tc>
        <w:tc>
          <w:tcPr>
            <w:tcW w:w="388" w:type="dxa"/>
            <w:shd w:val="clear" w:color="auto" w:fill="FEBC11"/>
            <w:vAlign w:val="center"/>
          </w:tcPr>
          <w:p w14:paraId="2F8E7B19" w14:textId="77777777" w:rsidR="00F46803" w:rsidRDefault="00F46803" w:rsidP="00CB1302">
            <w:pPr>
              <w:pStyle w:val="Heading2"/>
              <w:spacing w:before="0" w:after="0"/>
              <w:outlineLvl w:val="1"/>
            </w:pPr>
          </w:p>
        </w:tc>
        <w:tc>
          <w:tcPr>
            <w:tcW w:w="389" w:type="dxa"/>
            <w:shd w:val="clear" w:color="auto" w:fill="003E7E"/>
            <w:vAlign w:val="center"/>
          </w:tcPr>
          <w:p w14:paraId="08154CA5" w14:textId="77777777" w:rsidR="00F46803" w:rsidRPr="00A72268" w:rsidRDefault="00F46803" w:rsidP="00CB1302">
            <w:pPr>
              <w:pStyle w:val="Heading2"/>
              <w:spacing w:before="0" w:after="0"/>
              <w:outlineLvl w:val="1"/>
              <w:rPr>
                <w:color w:val="auto"/>
              </w:rPr>
            </w:pPr>
          </w:p>
        </w:tc>
        <w:tc>
          <w:tcPr>
            <w:tcW w:w="8905" w:type="dxa"/>
            <w:vAlign w:val="center"/>
          </w:tcPr>
          <w:p w14:paraId="342A1242" w14:textId="44D74096" w:rsidR="00F46803" w:rsidRPr="00210BAE" w:rsidRDefault="00F46803" w:rsidP="00CB1302">
            <w:pPr>
              <w:pStyle w:val="Heading3"/>
              <w:spacing w:after="0"/>
              <w:outlineLvl w:val="2"/>
            </w:pPr>
            <w:r>
              <w:t>ACTIVITY: Non-Verbal Communication</w:t>
            </w:r>
          </w:p>
        </w:tc>
      </w:tr>
      <w:tr w:rsidR="00F46803" w14:paraId="780E1818" w14:textId="77777777" w:rsidTr="1EA89AF0">
        <w:tc>
          <w:tcPr>
            <w:tcW w:w="1165" w:type="dxa"/>
            <w:gridSpan w:val="3"/>
          </w:tcPr>
          <w:p w14:paraId="4613BFFC" w14:textId="77777777" w:rsidR="00F46803" w:rsidRDefault="00F46803" w:rsidP="00CB1302">
            <w:pPr>
              <w:pStyle w:val="Heading2"/>
              <w:spacing w:before="0" w:after="0"/>
              <w:outlineLvl w:val="1"/>
            </w:pPr>
          </w:p>
        </w:tc>
        <w:tc>
          <w:tcPr>
            <w:tcW w:w="8905" w:type="dxa"/>
          </w:tcPr>
          <w:p w14:paraId="7EB8FA9D" w14:textId="77777777" w:rsidR="00F46803" w:rsidRDefault="00F46803" w:rsidP="00CB1302">
            <w:r w:rsidRPr="0040293B">
              <w:t>Have students take turns “saying” things non-verbally. Show some subtle ones like looking at the ground, putting hands on hips, etc.</w:t>
            </w:r>
          </w:p>
          <w:p w14:paraId="19735199" w14:textId="77777777" w:rsidR="00F46803" w:rsidRDefault="00F46803" w:rsidP="00CB1302"/>
        </w:tc>
      </w:tr>
      <w:tr w:rsidR="00F46803" w:rsidRPr="00210BAE" w14:paraId="1770C219" w14:textId="77777777" w:rsidTr="1EA89AF0">
        <w:tc>
          <w:tcPr>
            <w:tcW w:w="388" w:type="dxa"/>
            <w:shd w:val="clear" w:color="auto" w:fill="auto"/>
          </w:tcPr>
          <w:p w14:paraId="4FBF55CA" w14:textId="77777777" w:rsidR="00F46803" w:rsidRDefault="00F46803" w:rsidP="00CB1302">
            <w:pPr>
              <w:pStyle w:val="Heading2"/>
              <w:spacing w:before="0" w:after="0"/>
              <w:outlineLvl w:val="1"/>
            </w:pPr>
          </w:p>
        </w:tc>
        <w:tc>
          <w:tcPr>
            <w:tcW w:w="388" w:type="dxa"/>
            <w:shd w:val="clear" w:color="auto" w:fill="auto"/>
          </w:tcPr>
          <w:p w14:paraId="7A4B16FF" w14:textId="77777777" w:rsidR="00F46803" w:rsidRDefault="00F46803" w:rsidP="00CB1302">
            <w:pPr>
              <w:pStyle w:val="Heading2"/>
              <w:spacing w:before="0" w:after="0"/>
              <w:outlineLvl w:val="1"/>
            </w:pPr>
          </w:p>
        </w:tc>
        <w:tc>
          <w:tcPr>
            <w:tcW w:w="389" w:type="dxa"/>
            <w:shd w:val="clear" w:color="auto" w:fill="003E7E"/>
          </w:tcPr>
          <w:p w14:paraId="2DBE3511" w14:textId="77777777" w:rsidR="00F46803" w:rsidRPr="00A72268" w:rsidRDefault="00F46803" w:rsidP="00CB1302">
            <w:pPr>
              <w:pStyle w:val="Heading2"/>
              <w:spacing w:before="0" w:after="0"/>
              <w:outlineLvl w:val="1"/>
              <w:rPr>
                <w:color w:val="auto"/>
              </w:rPr>
            </w:pPr>
          </w:p>
        </w:tc>
        <w:tc>
          <w:tcPr>
            <w:tcW w:w="8905" w:type="dxa"/>
          </w:tcPr>
          <w:p w14:paraId="75068D89" w14:textId="77777777" w:rsidR="00F46803" w:rsidRPr="00210BAE" w:rsidRDefault="00F46803" w:rsidP="00CB1302">
            <w:pPr>
              <w:pStyle w:val="Heading3"/>
              <w:spacing w:after="0"/>
              <w:outlineLvl w:val="2"/>
            </w:pPr>
            <w:r w:rsidRPr="66D8C016">
              <w:t>ACTIVITY: Non-Verbal Communication</w:t>
            </w:r>
          </w:p>
        </w:tc>
      </w:tr>
      <w:tr w:rsidR="00252DA8" w14:paraId="04E156BA" w14:textId="77777777" w:rsidTr="1EA89AF0">
        <w:tc>
          <w:tcPr>
            <w:tcW w:w="1165" w:type="dxa"/>
            <w:gridSpan w:val="3"/>
          </w:tcPr>
          <w:p w14:paraId="0DEFA5D2" w14:textId="77777777" w:rsidR="00252DA8" w:rsidRDefault="00252DA8" w:rsidP="00CB1302">
            <w:pPr>
              <w:pStyle w:val="Heading2"/>
              <w:spacing w:before="0" w:after="0"/>
              <w:outlineLvl w:val="1"/>
            </w:pPr>
          </w:p>
        </w:tc>
        <w:tc>
          <w:tcPr>
            <w:tcW w:w="8905" w:type="dxa"/>
          </w:tcPr>
          <w:p w14:paraId="3DB932DE" w14:textId="6AE303F9" w:rsidR="00252DA8" w:rsidRDefault="04522795" w:rsidP="00CB1302">
            <w:r>
              <w:t xml:space="preserve">Use the </w:t>
            </w:r>
            <w:r w:rsidRPr="1EA89AF0">
              <w:rPr>
                <w:b/>
                <w:bCs/>
              </w:rPr>
              <w:t>“Non-Verbal Communication”</w:t>
            </w:r>
            <w:r>
              <w:t xml:space="preserve"> document. H</w:t>
            </w:r>
            <w:r w:rsidR="00252DA8">
              <w:t>ave officials demonstrate non-verbal clues they have seen/used in games.</w:t>
            </w:r>
          </w:p>
        </w:tc>
      </w:tr>
    </w:tbl>
    <w:tbl>
      <w:tblPr>
        <w:tblStyle w:val="TableGrid"/>
        <w:tblpPr w:leftFromText="180" w:rightFromText="180" w:vertAnchor="text" w:horzAnchor="margin" w:tblpY="2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
        <w:gridCol w:w="388"/>
        <w:gridCol w:w="389"/>
        <w:gridCol w:w="8905"/>
      </w:tblGrid>
      <w:tr w:rsidR="00252DA8" w14:paraId="49FC6ABB" w14:textId="77777777" w:rsidTr="00CB1302">
        <w:tc>
          <w:tcPr>
            <w:tcW w:w="388" w:type="dxa"/>
            <w:shd w:val="clear" w:color="auto" w:fill="auto"/>
          </w:tcPr>
          <w:p w14:paraId="581FC2E8" w14:textId="77777777" w:rsidR="00252DA8" w:rsidRDefault="00252DA8" w:rsidP="00252DA8">
            <w:pPr>
              <w:pStyle w:val="Heading2"/>
              <w:spacing w:before="0" w:after="0"/>
              <w:outlineLvl w:val="1"/>
            </w:pPr>
          </w:p>
        </w:tc>
        <w:tc>
          <w:tcPr>
            <w:tcW w:w="388" w:type="dxa"/>
            <w:shd w:val="clear" w:color="auto" w:fill="auto"/>
          </w:tcPr>
          <w:p w14:paraId="55852F32" w14:textId="77777777" w:rsidR="00252DA8" w:rsidRDefault="00252DA8" w:rsidP="00252DA8">
            <w:pPr>
              <w:pStyle w:val="Heading2"/>
              <w:spacing w:before="0" w:after="0"/>
              <w:outlineLvl w:val="1"/>
            </w:pPr>
          </w:p>
        </w:tc>
        <w:tc>
          <w:tcPr>
            <w:tcW w:w="389" w:type="dxa"/>
            <w:shd w:val="clear" w:color="auto" w:fill="E51937"/>
          </w:tcPr>
          <w:p w14:paraId="71708719" w14:textId="77777777" w:rsidR="00252DA8" w:rsidRPr="00A72268" w:rsidRDefault="00252DA8" w:rsidP="00252DA8">
            <w:pPr>
              <w:pStyle w:val="Heading2"/>
              <w:spacing w:before="0" w:after="0"/>
              <w:outlineLvl w:val="1"/>
              <w:rPr>
                <w:color w:val="auto"/>
              </w:rPr>
            </w:pPr>
          </w:p>
        </w:tc>
        <w:tc>
          <w:tcPr>
            <w:tcW w:w="8905" w:type="dxa"/>
          </w:tcPr>
          <w:p w14:paraId="04FBC68B" w14:textId="77777777" w:rsidR="00252DA8" w:rsidRDefault="00252DA8" w:rsidP="00252DA8">
            <w:pPr>
              <w:pStyle w:val="Heading3"/>
              <w:spacing w:after="0"/>
              <w:outlineLvl w:val="2"/>
            </w:pPr>
            <w:r w:rsidRPr="000E60D9">
              <w:t>ACTIVITY: How to Blow a Whistle</w:t>
            </w:r>
          </w:p>
        </w:tc>
      </w:tr>
      <w:tr w:rsidR="00252DA8" w14:paraId="7DCA131F" w14:textId="77777777" w:rsidTr="00CB1302">
        <w:tc>
          <w:tcPr>
            <w:tcW w:w="1165" w:type="dxa"/>
            <w:gridSpan w:val="3"/>
          </w:tcPr>
          <w:p w14:paraId="73977686" w14:textId="77777777" w:rsidR="00252DA8" w:rsidRDefault="00252DA8" w:rsidP="00252DA8">
            <w:pPr>
              <w:pStyle w:val="Heading2"/>
              <w:spacing w:before="0" w:after="0"/>
              <w:outlineLvl w:val="1"/>
            </w:pPr>
          </w:p>
        </w:tc>
        <w:tc>
          <w:tcPr>
            <w:tcW w:w="8905" w:type="dxa"/>
          </w:tcPr>
          <w:p w14:paraId="14AAF6C8" w14:textId="77777777" w:rsidR="00252DA8" w:rsidRDefault="00252DA8" w:rsidP="00252DA8">
            <w:r>
              <w:t xml:space="preserve">Distribute </w:t>
            </w:r>
            <w:r w:rsidRPr="00461973">
              <w:rPr>
                <w:b/>
                <w:bCs/>
              </w:rPr>
              <w:t>“How to Blow a Whistle”</w:t>
            </w:r>
            <w:r>
              <w:t xml:space="preserve"> handout. </w:t>
            </w:r>
            <w:r w:rsidRPr="00AA01FD">
              <w:t xml:space="preserve">Whistle training! </w:t>
            </w:r>
          </w:p>
        </w:tc>
      </w:tr>
    </w:tbl>
    <w:p w14:paraId="26E537AF" w14:textId="77777777" w:rsidR="00AE0C42" w:rsidRPr="00AE0C42" w:rsidRDefault="00AE0C42" w:rsidP="00201856">
      <w:pPr>
        <w:spacing w:after="0" w:line="240" w:lineRule="auto"/>
      </w:pPr>
      <w:bookmarkStart w:id="16" w:name="_Part_VI:_Mechanics"/>
      <w:bookmarkStart w:id="17" w:name="_Part_VI:_Communication"/>
      <w:bookmarkStart w:id="18" w:name="_Toc28886316"/>
      <w:bookmarkEnd w:id="15"/>
      <w:bookmarkEnd w:id="16"/>
      <w:bookmarkEnd w:id="1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
        <w:gridCol w:w="388"/>
        <w:gridCol w:w="389"/>
        <w:gridCol w:w="8905"/>
      </w:tblGrid>
      <w:tr w:rsidR="00AE0C42" w14:paraId="243D8150" w14:textId="77777777" w:rsidTr="1EA89AF0">
        <w:trPr>
          <w:trHeight w:val="800"/>
        </w:trPr>
        <w:tc>
          <w:tcPr>
            <w:tcW w:w="10070" w:type="dxa"/>
            <w:gridSpan w:val="4"/>
          </w:tcPr>
          <w:p w14:paraId="1E41D816" w14:textId="7B22975B" w:rsidR="00120B7A" w:rsidRPr="00120B7A" w:rsidRDefault="00120B7A" w:rsidP="00201856">
            <w:pPr>
              <w:pStyle w:val="Heading2"/>
              <w:spacing w:before="0" w:after="0"/>
              <w:outlineLvl w:val="1"/>
            </w:pPr>
            <w:bookmarkStart w:id="19" w:name="_Toc28886319"/>
            <w:r w:rsidRPr="00120B7A">
              <w:lastRenderedPageBreak/>
              <w:t xml:space="preserve">Part V: Communication </w:t>
            </w:r>
            <w:bookmarkEnd w:id="19"/>
            <w:r w:rsidR="00EB3ACD">
              <w:t>with coaches/players</w:t>
            </w:r>
          </w:p>
          <w:p w14:paraId="00A06489" w14:textId="3D45406C" w:rsidR="00AE0C42" w:rsidRPr="001010CA" w:rsidRDefault="00AE0C42" w:rsidP="00201856">
            <w:r w:rsidRPr="000E60D9">
              <w:t>Present slide</w:t>
            </w:r>
            <w:r w:rsidR="00120B7A">
              <w:t>s</w:t>
            </w:r>
            <w:r w:rsidRPr="000E60D9">
              <w:t xml:space="preserve"> </w:t>
            </w:r>
            <w:r w:rsidR="00EB3ACD">
              <w:t>14-15</w:t>
            </w:r>
          </w:p>
        </w:tc>
      </w:tr>
      <w:tr w:rsidR="00B44DE5" w14:paraId="527685CD" w14:textId="77777777" w:rsidTr="1EA89AF0">
        <w:tc>
          <w:tcPr>
            <w:tcW w:w="388" w:type="dxa"/>
            <w:shd w:val="clear" w:color="auto" w:fill="auto"/>
            <w:vAlign w:val="center"/>
          </w:tcPr>
          <w:p w14:paraId="66968D9D" w14:textId="77777777" w:rsidR="00B44DE5" w:rsidRDefault="00B44DE5" w:rsidP="00B44DE5">
            <w:pPr>
              <w:pStyle w:val="Heading2"/>
              <w:spacing w:before="0" w:after="0"/>
              <w:outlineLvl w:val="1"/>
            </w:pPr>
          </w:p>
        </w:tc>
        <w:tc>
          <w:tcPr>
            <w:tcW w:w="388" w:type="dxa"/>
            <w:shd w:val="clear" w:color="auto" w:fill="E51937"/>
            <w:vAlign w:val="center"/>
          </w:tcPr>
          <w:p w14:paraId="38C3A42D" w14:textId="77777777" w:rsidR="00B44DE5" w:rsidRDefault="00B44DE5" w:rsidP="00B44DE5">
            <w:pPr>
              <w:pStyle w:val="Heading2"/>
              <w:spacing w:before="0" w:after="0"/>
              <w:outlineLvl w:val="1"/>
            </w:pPr>
          </w:p>
        </w:tc>
        <w:tc>
          <w:tcPr>
            <w:tcW w:w="389" w:type="dxa"/>
            <w:shd w:val="clear" w:color="auto" w:fill="FEBC11"/>
            <w:vAlign w:val="center"/>
          </w:tcPr>
          <w:p w14:paraId="447E364D" w14:textId="77777777" w:rsidR="00B44DE5" w:rsidRPr="00A72268" w:rsidRDefault="00B44DE5" w:rsidP="00B44DE5">
            <w:pPr>
              <w:pStyle w:val="Heading2"/>
              <w:spacing w:before="0" w:after="0"/>
              <w:outlineLvl w:val="1"/>
              <w:rPr>
                <w:color w:val="auto"/>
              </w:rPr>
            </w:pPr>
          </w:p>
        </w:tc>
        <w:tc>
          <w:tcPr>
            <w:tcW w:w="8905" w:type="dxa"/>
            <w:vAlign w:val="center"/>
          </w:tcPr>
          <w:p w14:paraId="38F60DA7" w14:textId="27C68E6D" w:rsidR="00B44DE5" w:rsidRPr="00210BAE" w:rsidRDefault="00B44DE5" w:rsidP="00B44DE5">
            <w:pPr>
              <w:pStyle w:val="Heading3"/>
              <w:spacing w:after="0"/>
              <w:outlineLvl w:val="2"/>
            </w:pPr>
            <w:r w:rsidRPr="00AE0C42">
              <w:t xml:space="preserve">DEMONSTRATION: </w:t>
            </w:r>
            <w:r w:rsidRPr="00D075C4">
              <w:t xml:space="preserve">Communication with </w:t>
            </w:r>
            <w:r w:rsidR="00EB3ACD">
              <w:t>Coaches/</w:t>
            </w:r>
            <w:r w:rsidRPr="00D075C4">
              <w:t>Players</w:t>
            </w:r>
          </w:p>
        </w:tc>
      </w:tr>
      <w:tr w:rsidR="00B44DE5" w14:paraId="552B65D0" w14:textId="77777777" w:rsidTr="1EA89AF0">
        <w:tc>
          <w:tcPr>
            <w:tcW w:w="1165" w:type="dxa"/>
            <w:gridSpan w:val="3"/>
          </w:tcPr>
          <w:p w14:paraId="27F7E3EA" w14:textId="77777777" w:rsidR="00B44DE5" w:rsidRDefault="00B44DE5" w:rsidP="00B44DE5">
            <w:pPr>
              <w:pStyle w:val="Heading2"/>
              <w:spacing w:before="0" w:after="0"/>
              <w:outlineLvl w:val="1"/>
            </w:pPr>
          </w:p>
        </w:tc>
        <w:tc>
          <w:tcPr>
            <w:tcW w:w="8905" w:type="dxa"/>
          </w:tcPr>
          <w:p w14:paraId="6BEF44B3" w14:textId="3C32B7EA" w:rsidR="00B44DE5" w:rsidRDefault="795EE253" w:rsidP="00B44DE5">
            <w:r>
              <w:t>Ask for volunteers to be the coach.  You, as the official, respond to their “complaints”.  Demonstrate composure, language of the rules, professional and concise answers.</w:t>
            </w:r>
            <w:r w:rsidR="7ADA3EE8">
              <w:t xml:space="preserve"> Use </w:t>
            </w:r>
            <w:r w:rsidR="7ADA3EE8" w:rsidRPr="1EA89AF0">
              <w:rPr>
                <w:b/>
                <w:bCs/>
              </w:rPr>
              <w:t>“Coach Interactio</w:t>
            </w:r>
            <w:r w:rsidR="08CD22CB" w:rsidRPr="1EA89AF0">
              <w:rPr>
                <w:b/>
                <w:bCs/>
              </w:rPr>
              <w:t>n”</w:t>
            </w:r>
            <w:r w:rsidR="08CD22CB">
              <w:t xml:space="preserve"> document as guide.</w:t>
            </w:r>
          </w:p>
        </w:tc>
      </w:tr>
    </w:tbl>
    <w:p w14:paraId="1097427D" w14:textId="393DBD4F" w:rsidR="00AE0C42" w:rsidRDefault="00AE0C42" w:rsidP="00201856">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
        <w:gridCol w:w="388"/>
        <w:gridCol w:w="389"/>
        <w:gridCol w:w="8905"/>
      </w:tblGrid>
      <w:tr w:rsidR="00120B7A" w14:paraId="4BCFBCD6" w14:textId="77777777" w:rsidTr="1EA89AF0">
        <w:trPr>
          <w:trHeight w:val="800"/>
        </w:trPr>
        <w:tc>
          <w:tcPr>
            <w:tcW w:w="10070" w:type="dxa"/>
            <w:gridSpan w:val="4"/>
          </w:tcPr>
          <w:p w14:paraId="4BC08269" w14:textId="563FF1CE" w:rsidR="00120B7A" w:rsidRPr="00120B7A" w:rsidRDefault="00120B7A" w:rsidP="00201856">
            <w:pPr>
              <w:pStyle w:val="Heading2"/>
              <w:spacing w:before="0" w:after="0"/>
              <w:outlineLvl w:val="1"/>
            </w:pPr>
            <w:r w:rsidRPr="00120B7A">
              <w:t>Part VII: Communication with Partners</w:t>
            </w:r>
          </w:p>
          <w:p w14:paraId="3357D694" w14:textId="58E1A1FB" w:rsidR="00120B7A" w:rsidRPr="001010CA" w:rsidRDefault="00120B7A" w:rsidP="00201856">
            <w:r w:rsidRPr="000E60D9">
              <w:t>Present slide</w:t>
            </w:r>
            <w:r>
              <w:t>s</w:t>
            </w:r>
            <w:r w:rsidRPr="000E60D9">
              <w:t xml:space="preserve"> </w:t>
            </w:r>
            <w:r w:rsidR="00EB3ACD">
              <w:t>16-18</w:t>
            </w:r>
          </w:p>
        </w:tc>
      </w:tr>
      <w:tr w:rsidR="00120B7A" w14:paraId="35712573" w14:textId="77777777" w:rsidTr="1EA89AF0">
        <w:tc>
          <w:tcPr>
            <w:tcW w:w="388" w:type="dxa"/>
            <w:shd w:val="clear" w:color="auto" w:fill="E51937"/>
          </w:tcPr>
          <w:p w14:paraId="7B8C4C1C" w14:textId="77777777" w:rsidR="00120B7A" w:rsidRDefault="00120B7A" w:rsidP="002945CE">
            <w:pPr>
              <w:pStyle w:val="Heading2"/>
              <w:spacing w:before="0" w:after="0"/>
              <w:outlineLvl w:val="1"/>
            </w:pPr>
          </w:p>
        </w:tc>
        <w:tc>
          <w:tcPr>
            <w:tcW w:w="388" w:type="dxa"/>
            <w:shd w:val="clear" w:color="auto" w:fill="FEBC11"/>
          </w:tcPr>
          <w:p w14:paraId="5050BD5D" w14:textId="77777777" w:rsidR="00120B7A" w:rsidRDefault="00120B7A" w:rsidP="002945CE">
            <w:pPr>
              <w:pStyle w:val="Heading2"/>
              <w:spacing w:before="0" w:after="0"/>
              <w:outlineLvl w:val="1"/>
            </w:pPr>
          </w:p>
        </w:tc>
        <w:tc>
          <w:tcPr>
            <w:tcW w:w="389" w:type="dxa"/>
            <w:shd w:val="clear" w:color="auto" w:fill="003E7E"/>
          </w:tcPr>
          <w:p w14:paraId="447D87E7" w14:textId="77777777" w:rsidR="00120B7A" w:rsidRPr="00A72268" w:rsidRDefault="00120B7A" w:rsidP="002945CE">
            <w:pPr>
              <w:pStyle w:val="Heading2"/>
              <w:spacing w:before="0" w:after="0"/>
              <w:outlineLvl w:val="1"/>
              <w:rPr>
                <w:color w:val="auto"/>
              </w:rPr>
            </w:pPr>
          </w:p>
        </w:tc>
        <w:tc>
          <w:tcPr>
            <w:tcW w:w="8905" w:type="dxa"/>
          </w:tcPr>
          <w:p w14:paraId="1ED39112" w14:textId="0AB2684D" w:rsidR="00120B7A" w:rsidRPr="00210BAE" w:rsidRDefault="00120B7A" w:rsidP="002945CE">
            <w:pPr>
              <w:pStyle w:val="Heading3"/>
              <w:spacing w:after="0"/>
              <w:outlineLvl w:val="2"/>
            </w:pPr>
            <w:r>
              <w:t>DISCUSSION</w:t>
            </w:r>
            <w:r w:rsidRPr="00AE0C42">
              <w:t xml:space="preserve">: </w:t>
            </w:r>
            <w:r>
              <w:t>Two-Person Pre-game Discussions</w:t>
            </w:r>
          </w:p>
        </w:tc>
      </w:tr>
      <w:tr w:rsidR="009B2852" w14:paraId="6196E32A" w14:textId="77777777" w:rsidTr="1EA89AF0">
        <w:tc>
          <w:tcPr>
            <w:tcW w:w="1165" w:type="dxa"/>
            <w:gridSpan w:val="3"/>
          </w:tcPr>
          <w:p w14:paraId="50A35658" w14:textId="77777777" w:rsidR="009B2852" w:rsidRDefault="009B2852" w:rsidP="00B57556">
            <w:pPr>
              <w:pStyle w:val="Heading2"/>
              <w:spacing w:before="0" w:after="0"/>
              <w:outlineLvl w:val="1"/>
            </w:pPr>
          </w:p>
        </w:tc>
        <w:tc>
          <w:tcPr>
            <w:tcW w:w="8905" w:type="dxa"/>
          </w:tcPr>
          <w:p w14:paraId="2534470F" w14:textId="5D0DF5E1" w:rsidR="009B2852" w:rsidRDefault="26556A61" w:rsidP="00B57556">
            <w:r>
              <w:t>Discuss the components of</w:t>
            </w:r>
            <w:r w:rsidR="0DECF5A8">
              <w:t xml:space="preserve"> the </w:t>
            </w:r>
            <w:r w:rsidRPr="1EA89AF0">
              <w:rPr>
                <w:b/>
                <w:bCs/>
              </w:rPr>
              <w:t>“</w:t>
            </w:r>
            <w:r w:rsidR="0DECF5A8" w:rsidRPr="1EA89AF0">
              <w:rPr>
                <w:b/>
                <w:bCs/>
              </w:rPr>
              <w:t>Two-Person Pre-game</w:t>
            </w:r>
            <w:r w:rsidR="7BF03204" w:rsidRPr="1EA89AF0">
              <w:rPr>
                <w:b/>
                <w:bCs/>
              </w:rPr>
              <w:t xml:space="preserve"> Discussions</w:t>
            </w:r>
            <w:r w:rsidR="0DECF5A8" w:rsidRPr="1EA89AF0">
              <w:rPr>
                <w:b/>
                <w:bCs/>
              </w:rPr>
              <w:t>”</w:t>
            </w:r>
            <w:r w:rsidR="0DECF5A8">
              <w:t xml:space="preserve"> handout</w:t>
            </w:r>
            <w:r>
              <w:t>.</w:t>
            </w:r>
          </w:p>
        </w:tc>
      </w:tr>
    </w:tbl>
    <w:p w14:paraId="5F58AE27" w14:textId="77777777" w:rsidR="00201856" w:rsidRDefault="00201856" w:rsidP="00201856">
      <w:pPr>
        <w:spacing w:line="240" w:lineRule="auto"/>
      </w:pPr>
    </w:p>
    <w:p w14:paraId="07517BC8" w14:textId="665F2461" w:rsidR="007D6FB2" w:rsidRPr="00AA01FD" w:rsidRDefault="007D6FB2" w:rsidP="00201856">
      <w:pPr>
        <w:pStyle w:val="Heading1"/>
        <w:spacing w:before="240" w:after="0" w:line="240" w:lineRule="auto"/>
      </w:pPr>
      <w:bookmarkStart w:id="20" w:name="_Part_VII:_Pre-Game"/>
      <w:bookmarkStart w:id="21" w:name="_Part_VII:_Communication"/>
      <w:bookmarkStart w:id="22" w:name="_Part_VIII:_Game"/>
      <w:bookmarkStart w:id="23" w:name="_Part_VIII:_Teamwork"/>
      <w:bookmarkStart w:id="24" w:name="_Toc28886324"/>
      <w:bookmarkEnd w:id="18"/>
      <w:bookmarkEnd w:id="20"/>
      <w:bookmarkEnd w:id="21"/>
      <w:bookmarkEnd w:id="22"/>
      <w:bookmarkEnd w:id="23"/>
      <w:r w:rsidRPr="00AA01FD">
        <w:t>REVIEW</w:t>
      </w:r>
      <w:bookmarkEnd w:id="24"/>
    </w:p>
    <w:p w14:paraId="5C064D6B" w14:textId="3A3EED55" w:rsidR="007D6FB2" w:rsidRPr="00FA1005" w:rsidRDefault="00EB3ACD" w:rsidP="00201856">
      <w:pPr>
        <w:pStyle w:val="ListParagraph"/>
        <w:numPr>
          <w:ilvl w:val="0"/>
          <w:numId w:val="5"/>
        </w:numPr>
        <w:spacing w:before="240" w:after="0" w:line="240" w:lineRule="auto"/>
      </w:pPr>
      <w:r>
        <w:t>Officials can effectively communicate both verbally and non-verbally.</w:t>
      </w:r>
    </w:p>
    <w:p w14:paraId="3EDC8D67" w14:textId="6092EA16" w:rsidR="00A966E0" w:rsidRDefault="007D6FB2" w:rsidP="00201856">
      <w:pPr>
        <w:pStyle w:val="ListParagraph"/>
        <w:numPr>
          <w:ilvl w:val="0"/>
          <w:numId w:val="5"/>
        </w:numPr>
        <w:spacing w:before="240" w:after="0" w:line="240" w:lineRule="auto"/>
      </w:pPr>
      <w:r w:rsidRPr="00FA1005">
        <w:t>Proper game management keeps the players safe, allows for a fun, fair contest, and portrays the officials as true professionals.</w:t>
      </w:r>
    </w:p>
    <w:p w14:paraId="7F2B456D" w14:textId="29DFBB2C" w:rsidR="00350521" w:rsidRPr="00FA1005" w:rsidRDefault="00350521" w:rsidP="00201856">
      <w:pPr>
        <w:spacing w:before="240" w:after="0" w:line="240" w:lineRule="auto"/>
      </w:pPr>
    </w:p>
    <w:sectPr w:rsidR="00350521" w:rsidRPr="00FA1005" w:rsidSect="00120B7A">
      <w:headerReference w:type="default" r:id="rId15"/>
      <w:footerReference w:type="default" r:id="rId16"/>
      <w:type w:val="continuous"/>
      <w:pgSz w:w="12240" w:h="15840"/>
      <w:pgMar w:top="1440" w:right="1080" w:bottom="126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CFC6A" w14:textId="77777777" w:rsidR="00CD05F9" w:rsidRDefault="00CD05F9" w:rsidP="000E3C04">
      <w:pPr>
        <w:spacing w:after="0" w:line="240" w:lineRule="auto"/>
      </w:pPr>
      <w:r>
        <w:separator/>
      </w:r>
    </w:p>
  </w:endnote>
  <w:endnote w:type="continuationSeparator" w:id="0">
    <w:p w14:paraId="3503EC92" w14:textId="77777777" w:rsidR="00CD05F9" w:rsidRDefault="00CD05F9" w:rsidP="000E3C04">
      <w:pPr>
        <w:spacing w:after="0" w:line="240" w:lineRule="auto"/>
      </w:pPr>
      <w:r>
        <w:continuationSeparator/>
      </w:r>
    </w:p>
  </w:endnote>
  <w:endnote w:type="continuationNotice" w:id="1">
    <w:p w14:paraId="352904E6" w14:textId="77777777" w:rsidR="00CD05F9" w:rsidRDefault="00CD05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4D"/>
    <w:family w:val="auto"/>
    <w:pitch w:val="variable"/>
    <w:sig w:usb0="2000020F" w:usb1="00000003" w:usb2="00000000" w:usb3="00000000" w:csb0="00000197" w:csb1="00000000"/>
  </w:font>
  <w:font w:name="Purista">
    <w:altName w:val="Calibri"/>
    <w:panose1 w:val="020B0604020202020204"/>
    <w:charset w:val="00"/>
    <w:family w:val="modern"/>
    <w:notTrueType/>
    <w:pitch w:val="variable"/>
    <w:sig w:usb0="A00000AF" w:usb1="5000006A" w:usb2="00000000" w:usb3="00000000" w:csb0="00000193" w:csb1="00000000"/>
  </w:font>
  <w:font w:name="AvenirNext LT Pro Cn">
    <w:altName w:val="Calibri"/>
    <w:panose1 w:val="020B0604020202020204"/>
    <w:charset w:val="00"/>
    <w:family w:val="swiss"/>
    <w:notTrueType/>
    <w:pitch w:val="variable"/>
    <w:sig w:usb0="800000AF" w:usb1="5000204A" w:usb2="00000000" w:usb3="00000000" w:csb0="0000009B" w:csb1="00000000"/>
  </w:font>
  <w:font w:name="AvenirNext LT Pro Regular">
    <w:altName w:val="Calibri"/>
    <w:panose1 w:val="020B0604020202020204"/>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DBF2" w14:textId="77777777" w:rsidR="0076055A" w:rsidRPr="0076055A" w:rsidRDefault="0076055A" w:rsidP="00760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43CC9" w14:textId="77777777" w:rsidR="00CD05F9" w:rsidRDefault="00CD05F9" w:rsidP="000E3C04">
      <w:pPr>
        <w:spacing w:after="0" w:line="240" w:lineRule="auto"/>
      </w:pPr>
      <w:r>
        <w:separator/>
      </w:r>
    </w:p>
  </w:footnote>
  <w:footnote w:type="continuationSeparator" w:id="0">
    <w:p w14:paraId="779021EA" w14:textId="77777777" w:rsidR="00CD05F9" w:rsidRDefault="00CD05F9" w:rsidP="000E3C04">
      <w:pPr>
        <w:spacing w:after="0" w:line="240" w:lineRule="auto"/>
      </w:pPr>
      <w:r>
        <w:continuationSeparator/>
      </w:r>
    </w:p>
  </w:footnote>
  <w:footnote w:type="continuationNotice" w:id="1">
    <w:p w14:paraId="0597FF5E" w14:textId="77777777" w:rsidR="00CD05F9" w:rsidRDefault="00CD05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ADD81" w14:textId="27C22E6A" w:rsidR="00A6680D" w:rsidRPr="008F1DEB" w:rsidRDefault="00A6680D" w:rsidP="008F1DE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201856" w:rsidRPr="00201856" w14:paraId="43952556" w14:textId="77777777" w:rsidTr="00201856">
      <w:tc>
        <w:tcPr>
          <w:tcW w:w="3356" w:type="dxa"/>
          <w:shd w:val="clear" w:color="auto" w:fill="E51937"/>
          <w:vAlign w:val="center"/>
        </w:tcPr>
        <w:p w14:paraId="28ECDBDF" w14:textId="7A484180" w:rsidR="00201856" w:rsidRPr="00201856" w:rsidRDefault="00201856" w:rsidP="00201856">
          <w:pPr>
            <w:jc w:val="center"/>
            <w:rPr>
              <w:b/>
              <w:bCs/>
              <w:caps/>
              <w:color w:val="FFFFFF" w:themeColor="background1"/>
            </w:rPr>
          </w:pPr>
          <w:r w:rsidRPr="00201856">
            <w:rPr>
              <w:b/>
              <w:bCs/>
              <w:caps/>
              <w:color w:val="FFFFFF" w:themeColor="background1"/>
            </w:rPr>
            <w:t xml:space="preserve">New Adult </w:t>
          </w:r>
        </w:p>
      </w:tc>
      <w:tc>
        <w:tcPr>
          <w:tcW w:w="3357" w:type="dxa"/>
          <w:shd w:val="clear" w:color="auto" w:fill="FEBC11"/>
          <w:vAlign w:val="center"/>
        </w:tcPr>
        <w:p w14:paraId="21BBD248" w14:textId="7A640DDD" w:rsidR="00201856" w:rsidRPr="00201856" w:rsidRDefault="00201856" w:rsidP="00201856">
          <w:pPr>
            <w:jc w:val="center"/>
            <w:rPr>
              <w:b/>
              <w:bCs/>
              <w:caps/>
              <w:color w:val="FFFFFF" w:themeColor="background1"/>
            </w:rPr>
          </w:pPr>
          <w:r w:rsidRPr="00201856">
            <w:rPr>
              <w:b/>
              <w:bCs/>
              <w:caps/>
              <w:color w:val="FFFFFF" w:themeColor="background1"/>
            </w:rPr>
            <w:t xml:space="preserve">Player/Coach </w:t>
          </w:r>
        </w:p>
      </w:tc>
      <w:tc>
        <w:tcPr>
          <w:tcW w:w="3357" w:type="dxa"/>
          <w:shd w:val="clear" w:color="auto" w:fill="003E7E"/>
          <w:vAlign w:val="center"/>
        </w:tcPr>
        <w:p w14:paraId="3D7EC695" w14:textId="6B74C8CD" w:rsidR="00201856" w:rsidRPr="00201856" w:rsidRDefault="00201856" w:rsidP="00201856">
          <w:pPr>
            <w:jc w:val="center"/>
            <w:rPr>
              <w:b/>
              <w:bCs/>
              <w:caps/>
              <w:color w:val="FFFFFF" w:themeColor="background1"/>
            </w:rPr>
          </w:pPr>
          <w:r w:rsidRPr="00201856">
            <w:rPr>
              <w:b/>
              <w:bCs/>
              <w:caps/>
              <w:color w:val="FFFFFF" w:themeColor="background1"/>
            </w:rPr>
            <w:t xml:space="preserve">Returning Official </w:t>
          </w:r>
        </w:p>
      </w:tc>
    </w:tr>
  </w:tbl>
  <w:p w14:paraId="55D5A7BB" w14:textId="77777777" w:rsidR="0076055A" w:rsidRPr="008F1DEB" w:rsidRDefault="0076055A" w:rsidP="008F1DEB">
    <w:pPr>
      <w:jc w:val="right"/>
    </w:pPr>
  </w:p>
</w:hdr>
</file>

<file path=word/intelligence.xml><?xml version="1.0" encoding="utf-8"?>
<int:Intelligence xmlns:int="http://schemas.microsoft.com/office/intelligence/2019/intelligence">
  <int:IntelligenceSettings/>
  <int:Manifest>
    <int:WordHash hashCode="K5Rt2ukN9Q9VM3" id="0dicZ8fk"/>
  </int:Manifest>
  <int:Observations>
    <int:Content id="0dicZ8f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0F0"/>
    <w:multiLevelType w:val="hybridMultilevel"/>
    <w:tmpl w:val="20F00666"/>
    <w:lvl w:ilvl="0" w:tplc="E1843A56">
      <w:start w:val="1"/>
      <w:numFmt w:val="bullet"/>
      <w:lvlText w:val="□"/>
      <w:lvlJc w:val="left"/>
      <w:pPr>
        <w:ind w:left="720" w:hanging="360"/>
      </w:pPr>
      <w:rPr>
        <w:rFonts w:ascii="Courier New" w:hAnsi="Courier New"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6958"/>
    <w:multiLevelType w:val="hybridMultilevel"/>
    <w:tmpl w:val="0A1EA6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558F3"/>
    <w:multiLevelType w:val="hybridMultilevel"/>
    <w:tmpl w:val="5C64C2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B1A56"/>
    <w:multiLevelType w:val="hybridMultilevel"/>
    <w:tmpl w:val="ED846B82"/>
    <w:lvl w:ilvl="0" w:tplc="A6D4B848">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781406"/>
    <w:multiLevelType w:val="hybridMultilevel"/>
    <w:tmpl w:val="ABFEE062"/>
    <w:lvl w:ilvl="0" w:tplc="A6D4B84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B4EC0"/>
    <w:multiLevelType w:val="hybridMultilevel"/>
    <w:tmpl w:val="B6F80106"/>
    <w:lvl w:ilvl="0" w:tplc="A6D4B84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06B7F"/>
    <w:multiLevelType w:val="hybridMultilevel"/>
    <w:tmpl w:val="7526D184"/>
    <w:lvl w:ilvl="0" w:tplc="A6D4B848">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25669B"/>
    <w:multiLevelType w:val="hybridMultilevel"/>
    <w:tmpl w:val="381297BA"/>
    <w:lvl w:ilvl="0" w:tplc="A6D4B848">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FD46AA"/>
    <w:multiLevelType w:val="hybridMultilevel"/>
    <w:tmpl w:val="48ECF0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0A52AB"/>
    <w:multiLevelType w:val="hybridMultilevel"/>
    <w:tmpl w:val="5232A2B0"/>
    <w:lvl w:ilvl="0" w:tplc="A6D4B84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46401C"/>
    <w:multiLevelType w:val="hybridMultilevel"/>
    <w:tmpl w:val="77B6E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376E45"/>
    <w:multiLevelType w:val="hybridMultilevel"/>
    <w:tmpl w:val="285817D6"/>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13C86"/>
    <w:multiLevelType w:val="hybridMultilevel"/>
    <w:tmpl w:val="77268AC4"/>
    <w:lvl w:ilvl="0" w:tplc="A6D4B84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495EE9"/>
    <w:multiLevelType w:val="hybridMultilevel"/>
    <w:tmpl w:val="DC1C9BB8"/>
    <w:lvl w:ilvl="0" w:tplc="4142D1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3273ED"/>
    <w:multiLevelType w:val="hybridMultilevel"/>
    <w:tmpl w:val="45BCA6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D30E12"/>
    <w:multiLevelType w:val="hybridMultilevel"/>
    <w:tmpl w:val="FFB8E916"/>
    <w:lvl w:ilvl="0" w:tplc="A6D4B84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0013C5"/>
    <w:multiLevelType w:val="hybridMultilevel"/>
    <w:tmpl w:val="3788EE5E"/>
    <w:lvl w:ilvl="0" w:tplc="A6D4B84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E125E9"/>
    <w:multiLevelType w:val="hybridMultilevel"/>
    <w:tmpl w:val="737CFF78"/>
    <w:lvl w:ilvl="0" w:tplc="A6D4B84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2E17F8"/>
    <w:multiLevelType w:val="hybridMultilevel"/>
    <w:tmpl w:val="684EE068"/>
    <w:lvl w:ilvl="0" w:tplc="A6D4B848">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D86F8A"/>
    <w:multiLevelType w:val="hybridMultilevel"/>
    <w:tmpl w:val="C1DEF3EA"/>
    <w:lvl w:ilvl="0" w:tplc="A6D4B84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E67622"/>
    <w:multiLevelType w:val="hybridMultilevel"/>
    <w:tmpl w:val="6BA897A8"/>
    <w:lvl w:ilvl="0" w:tplc="90604C18">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3701FB"/>
    <w:multiLevelType w:val="hybridMultilevel"/>
    <w:tmpl w:val="3F18FBC6"/>
    <w:lvl w:ilvl="0" w:tplc="A6D4B84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F4162C"/>
    <w:multiLevelType w:val="hybridMultilevel"/>
    <w:tmpl w:val="70529DFA"/>
    <w:lvl w:ilvl="0" w:tplc="4142D14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A05A16"/>
    <w:multiLevelType w:val="hybridMultilevel"/>
    <w:tmpl w:val="8C089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D75545"/>
    <w:multiLevelType w:val="hybridMultilevel"/>
    <w:tmpl w:val="25464E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693CC5"/>
    <w:multiLevelType w:val="hybridMultilevel"/>
    <w:tmpl w:val="23E8C89A"/>
    <w:lvl w:ilvl="0" w:tplc="A6D4B84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14"/>
  </w:num>
  <w:num w:numId="4">
    <w:abstractNumId w:val="13"/>
  </w:num>
  <w:num w:numId="5">
    <w:abstractNumId w:val="8"/>
  </w:num>
  <w:num w:numId="6">
    <w:abstractNumId w:val="2"/>
  </w:num>
  <w:num w:numId="7">
    <w:abstractNumId w:val="9"/>
  </w:num>
  <w:num w:numId="8">
    <w:abstractNumId w:val="20"/>
  </w:num>
  <w:num w:numId="9">
    <w:abstractNumId w:val="25"/>
  </w:num>
  <w:num w:numId="10">
    <w:abstractNumId w:val="21"/>
  </w:num>
  <w:num w:numId="11">
    <w:abstractNumId w:val="12"/>
  </w:num>
  <w:num w:numId="12">
    <w:abstractNumId w:val="1"/>
  </w:num>
  <w:num w:numId="13">
    <w:abstractNumId w:val="11"/>
  </w:num>
  <w:num w:numId="14">
    <w:abstractNumId w:val="24"/>
  </w:num>
  <w:num w:numId="15">
    <w:abstractNumId w:val="16"/>
  </w:num>
  <w:num w:numId="16">
    <w:abstractNumId w:val="4"/>
  </w:num>
  <w:num w:numId="17">
    <w:abstractNumId w:val="19"/>
  </w:num>
  <w:num w:numId="18">
    <w:abstractNumId w:val="15"/>
  </w:num>
  <w:num w:numId="19">
    <w:abstractNumId w:val="3"/>
  </w:num>
  <w:num w:numId="20">
    <w:abstractNumId w:val="23"/>
  </w:num>
  <w:num w:numId="21">
    <w:abstractNumId w:val="5"/>
  </w:num>
  <w:num w:numId="22">
    <w:abstractNumId w:val="18"/>
  </w:num>
  <w:num w:numId="23">
    <w:abstractNumId w:val="6"/>
  </w:num>
  <w:num w:numId="24">
    <w:abstractNumId w:val="0"/>
  </w:num>
  <w:num w:numId="25">
    <w:abstractNumId w:val="17"/>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9A3"/>
    <w:rsid w:val="00007A00"/>
    <w:rsid w:val="00010109"/>
    <w:rsid w:val="00012DE9"/>
    <w:rsid w:val="00013FA6"/>
    <w:rsid w:val="00014F73"/>
    <w:rsid w:val="00015A78"/>
    <w:rsid w:val="000214E2"/>
    <w:rsid w:val="00026099"/>
    <w:rsid w:val="000270FB"/>
    <w:rsid w:val="0003110F"/>
    <w:rsid w:val="00031D82"/>
    <w:rsid w:val="0003243E"/>
    <w:rsid w:val="00033B7F"/>
    <w:rsid w:val="00037641"/>
    <w:rsid w:val="000406F9"/>
    <w:rsid w:val="00044EE3"/>
    <w:rsid w:val="00045876"/>
    <w:rsid w:val="00050B6F"/>
    <w:rsid w:val="0005298B"/>
    <w:rsid w:val="00052A6D"/>
    <w:rsid w:val="0005725E"/>
    <w:rsid w:val="0007126E"/>
    <w:rsid w:val="00075785"/>
    <w:rsid w:val="0007773D"/>
    <w:rsid w:val="00077D43"/>
    <w:rsid w:val="00081EE8"/>
    <w:rsid w:val="0009361D"/>
    <w:rsid w:val="00097A53"/>
    <w:rsid w:val="000A3AD8"/>
    <w:rsid w:val="000B1310"/>
    <w:rsid w:val="000B417F"/>
    <w:rsid w:val="000B44C3"/>
    <w:rsid w:val="000C310F"/>
    <w:rsid w:val="000C33CC"/>
    <w:rsid w:val="000C5B8B"/>
    <w:rsid w:val="000C7249"/>
    <w:rsid w:val="000C7BDB"/>
    <w:rsid w:val="000D2523"/>
    <w:rsid w:val="000D6890"/>
    <w:rsid w:val="000E0348"/>
    <w:rsid w:val="000E22F6"/>
    <w:rsid w:val="000E3538"/>
    <w:rsid w:val="000E3C04"/>
    <w:rsid w:val="000E4D51"/>
    <w:rsid w:val="000E60D9"/>
    <w:rsid w:val="000E7435"/>
    <w:rsid w:val="000F1071"/>
    <w:rsid w:val="000F453F"/>
    <w:rsid w:val="001010CA"/>
    <w:rsid w:val="0011156B"/>
    <w:rsid w:val="00120B7A"/>
    <w:rsid w:val="0012466C"/>
    <w:rsid w:val="001268F6"/>
    <w:rsid w:val="00126BD2"/>
    <w:rsid w:val="00126F12"/>
    <w:rsid w:val="0012786B"/>
    <w:rsid w:val="0013020A"/>
    <w:rsid w:val="00133167"/>
    <w:rsid w:val="001337B0"/>
    <w:rsid w:val="001357FB"/>
    <w:rsid w:val="00140967"/>
    <w:rsid w:val="00150F45"/>
    <w:rsid w:val="001540BE"/>
    <w:rsid w:val="00155790"/>
    <w:rsid w:val="00161016"/>
    <w:rsid w:val="001650CB"/>
    <w:rsid w:val="00177F03"/>
    <w:rsid w:val="00190A4D"/>
    <w:rsid w:val="0019536A"/>
    <w:rsid w:val="0019543F"/>
    <w:rsid w:val="00196F83"/>
    <w:rsid w:val="001A40EB"/>
    <w:rsid w:val="001A528A"/>
    <w:rsid w:val="001A5D39"/>
    <w:rsid w:val="001B18C3"/>
    <w:rsid w:val="001B24DF"/>
    <w:rsid w:val="001C091F"/>
    <w:rsid w:val="001C37D8"/>
    <w:rsid w:val="001C3D0B"/>
    <w:rsid w:val="001C57BD"/>
    <w:rsid w:val="001C7361"/>
    <w:rsid w:val="001D1A5F"/>
    <w:rsid w:val="001D332F"/>
    <w:rsid w:val="001E28E4"/>
    <w:rsid w:val="001E3F38"/>
    <w:rsid w:val="001E645F"/>
    <w:rsid w:val="001E6DC0"/>
    <w:rsid w:val="001F003D"/>
    <w:rsid w:val="001F04ED"/>
    <w:rsid w:val="001F1427"/>
    <w:rsid w:val="001F3228"/>
    <w:rsid w:val="00201252"/>
    <w:rsid w:val="00201856"/>
    <w:rsid w:val="002032DB"/>
    <w:rsid w:val="00204FC1"/>
    <w:rsid w:val="00205AA7"/>
    <w:rsid w:val="00210BAE"/>
    <w:rsid w:val="00212C80"/>
    <w:rsid w:val="00214573"/>
    <w:rsid w:val="00220A62"/>
    <w:rsid w:val="00220B0D"/>
    <w:rsid w:val="002210CB"/>
    <w:rsid w:val="002234D1"/>
    <w:rsid w:val="00225BBA"/>
    <w:rsid w:val="002261F9"/>
    <w:rsid w:val="00231ACF"/>
    <w:rsid w:val="0023305D"/>
    <w:rsid w:val="0023484D"/>
    <w:rsid w:val="0024172D"/>
    <w:rsid w:val="00242B51"/>
    <w:rsid w:val="00250B16"/>
    <w:rsid w:val="00251757"/>
    <w:rsid w:val="00252DA8"/>
    <w:rsid w:val="0025489A"/>
    <w:rsid w:val="002662CF"/>
    <w:rsid w:val="00270969"/>
    <w:rsid w:val="00270E64"/>
    <w:rsid w:val="002726EC"/>
    <w:rsid w:val="00275931"/>
    <w:rsid w:val="0028548B"/>
    <w:rsid w:val="00285CC3"/>
    <w:rsid w:val="002945CE"/>
    <w:rsid w:val="002A0BF3"/>
    <w:rsid w:val="002A16B8"/>
    <w:rsid w:val="002A2FDB"/>
    <w:rsid w:val="002B3805"/>
    <w:rsid w:val="002B3D42"/>
    <w:rsid w:val="002B59AC"/>
    <w:rsid w:val="002B7AB2"/>
    <w:rsid w:val="002B7F09"/>
    <w:rsid w:val="002C1B91"/>
    <w:rsid w:val="002C1F3A"/>
    <w:rsid w:val="002C43C7"/>
    <w:rsid w:val="002C7F18"/>
    <w:rsid w:val="002C7FDE"/>
    <w:rsid w:val="002D014F"/>
    <w:rsid w:val="002D1991"/>
    <w:rsid w:val="002D3C25"/>
    <w:rsid w:val="002D51A7"/>
    <w:rsid w:val="002D6A5C"/>
    <w:rsid w:val="002E3688"/>
    <w:rsid w:val="002E3B41"/>
    <w:rsid w:val="002E68BE"/>
    <w:rsid w:val="002E721D"/>
    <w:rsid w:val="002E7DCE"/>
    <w:rsid w:val="002F0BB1"/>
    <w:rsid w:val="002F30BF"/>
    <w:rsid w:val="002F6069"/>
    <w:rsid w:val="002F610C"/>
    <w:rsid w:val="002F6255"/>
    <w:rsid w:val="002F6B2C"/>
    <w:rsid w:val="00304FF9"/>
    <w:rsid w:val="00305655"/>
    <w:rsid w:val="00305DA2"/>
    <w:rsid w:val="003222B5"/>
    <w:rsid w:val="00324E01"/>
    <w:rsid w:val="00327EA0"/>
    <w:rsid w:val="003327AE"/>
    <w:rsid w:val="003370ED"/>
    <w:rsid w:val="00341490"/>
    <w:rsid w:val="00345430"/>
    <w:rsid w:val="00350521"/>
    <w:rsid w:val="00354E7F"/>
    <w:rsid w:val="0037089E"/>
    <w:rsid w:val="00374323"/>
    <w:rsid w:val="0037771A"/>
    <w:rsid w:val="00381582"/>
    <w:rsid w:val="00383997"/>
    <w:rsid w:val="0039228A"/>
    <w:rsid w:val="003925BD"/>
    <w:rsid w:val="00395167"/>
    <w:rsid w:val="003A6729"/>
    <w:rsid w:val="003B192C"/>
    <w:rsid w:val="003B4B8D"/>
    <w:rsid w:val="003B6576"/>
    <w:rsid w:val="003C28C1"/>
    <w:rsid w:val="003D03BB"/>
    <w:rsid w:val="003D1556"/>
    <w:rsid w:val="003E317C"/>
    <w:rsid w:val="003E3F25"/>
    <w:rsid w:val="003F28DC"/>
    <w:rsid w:val="003F33B8"/>
    <w:rsid w:val="003F569E"/>
    <w:rsid w:val="003F6875"/>
    <w:rsid w:val="003F7087"/>
    <w:rsid w:val="003F7488"/>
    <w:rsid w:val="004022D6"/>
    <w:rsid w:val="0040293B"/>
    <w:rsid w:val="00405EA8"/>
    <w:rsid w:val="00414D95"/>
    <w:rsid w:val="00426889"/>
    <w:rsid w:val="0043360F"/>
    <w:rsid w:val="00433B36"/>
    <w:rsid w:val="00434346"/>
    <w:rsid w:val="00435B7D"/>
    <w:rsid w:val="0044029F"/>
    <w:rsid w:val="004405F7"/>
    <w:rsid w:val="00443033"/>
    <w:rsid w:val="0045169E"/>
    <w:rsid w:val="0045519D"/>
    <w:rsid w:val="004618F7"/>
    <w:rsid w:val="00461973"/>
    <w:rsid w:val="00463D59"/>
    <w:rsid w:val="0046513D"/>
    <w:rsid w:val="00465BA0"/>
    <w:rsid w:val="00473D14"/>
    <w:rsid w:val="00476715"/>
    <w:rsid w:val="00480450"/>
    <w:rsid w:val="00482C7C"/>
    <w:rsid w:val="00490CE0"/>
    <w:rsid w:val="0049212A"/>
    <w:rsid w:val="0049395E"/>
    <w:rsid w:val="00497466"/>
    <w:rsid w:val="004A0C4F"/>
    <w:rsid w:val="004A1505"/>
    <w:rsid w:val="004A1799"/>
    <w:rsid w:val="004A2FB8"/>
    <w:rsid w:val="004A48AC"/>
    <w:rsid w:val="004B0496"/>
    <w:rsid w:val="004C10FD"/>
    <w:rsid w:val="004C376F"/>
    <w:rsid w:val="004C7C54"/>
    <w:rsid w:val="004D01FB"/>
    <w:rsid w:val="004D14EF"/>
    <w:rsid w:val="004D3974"/>
    <w:rsid w:val="004D59B6"/>
    <w:rsid w:val="004E2773"/>
    <w:rsid w:val="004E5558"/>
    <w:rsid w:val="004F13C7"/>
    <w:rsid w:val="004F23DA"/>
    <w:rsid w:val="004F27CF"/>
    <w:rsid w:val="004F33D8"/>
    <w:rsid w:val="004F3CD5"/>
    <w:rsid w:val="00504CC4"/>
    <w:rsid w:val="0050642F"/>
    <w:rsid w:val="005105F6"/>
    <w:rsid w:val="005224E8"/>
    <w:rsid w:val="005268BE"/>
    <w:rsid w:val="00526AB5"/>
    <w:rsid w:val="0053064D"/>
    <w:rsid w:val="00531620"/>
    <w:rsid w:val="005318E9"/>
    <w:rsid w:val="00533D25"/>
    <w:rsid w:val="00543EBA"/>
    <w:rsid w:val="0054613D"/>
    <w:rsid w:val="0054649C"/>
    <w:rsid w:val="00560BF2"/>
    <w:rsid w:val="005616D6"/>
    <w:rsid w:val="00564A00"/>
    <w:rsid w:val="00577303"/>
    <w:rsid w:val="00577AF8"/>
    <w:rsid w:val="0058016E"/>
    <w:rsid w:val="00586B5E"/>
    <w:rsid w:val="00587081"/>
    <w:rsid w:val="00593963"/>
    <w:rsid w:val="005979C6"/>
    <w:rsid w:val="005A0500"/>
    <w:rsid w:val="005A1D08"/>
    <w:rsid w:val="005A473C"/>
    <w:rsid w:val="005A63E5"/>
    <w:rsid w:val="005A6722"/>
    <w:rsid w:val="005A7581"/>
    <w:rsid w:val="005B1218"/>
    <w:rsid w:val="005B14E7"/>
    <w:rsid w:val="005B2F24"/>
    <w:rsid w:val="005C22B7"/>
    <w:rsid w:val="005C2B36"/>
    <w:rsid w:val="005D0135"/>
    <w:rsid w:val="005E0CDF"/>
    <w:rsid w:val="005E341D"/>
    <w:rsid w:val="005E435E"/>
    <w:rsid w:val="005E603A"/>
    <w:rsid w:val="005E7456"/>
    <w:rsid w:val="005E7A06"/>
    <w:rsid w:val="005F59F3"/>
    <w:rsid w:val="005F7297"/>
    <w:rsid w:val="005F7F2D"/>
    <w:rsid w:val="00603B1B"/>
    <w:rsid w:val="0061694F"/>
    <w:rsid w:val="00616F14"/>
    <w:rsid w:val="00621358"/>
    <w:rsid w:val="0062137E"/>
    <w:rsid w:val="006311F4"/>
    <w:rsid w:val="00636F87"/>
    <w:rsid w:val="00643C93"/>
    <w:rsid w:val="0064499A"/>
    <w:rsid w:val="0064642B"/>
    <w:rsid w:val="00650275"/>
    <w:rsid w:val="00650F1C"/>
    <w:rsid w:val="00656107"/>
    <w:rsid w:val="00657CB5"/>
    <w:rsid w:val="0066190C"/>
    <w:rsid w:val="006644CA"/>
    <w:rsid w:val="00673961"/>
    <w:rsid w:val="00675C3C"/>
    <w:rsid w:val="00675F45"/>
    <w:rsid w:val="00676CB1"/>
    <w:rsid w:val="00681046"/>
    <w:rsid w:val="006859EF"/>
    <w:rsid w:val="00685FC9"/>
    <w:rsid w:val="006924A5"/>
    <w:rsid w:val="00696409"/>
    <w:rsid w:val="00696AF2"/>
    <w:rsid w:val="00697B3F"/>
    <w:rsid w:val="006A4C1A"/>
    <w:rsid w:val="006B001B"/>
    <w:rsid w:val="006B1ED5"/>
    <w:rsid w:val="006B2952"/>
    <w:rsid w:val="006B5052"/>
    <w:rsid w:val="006B6C18"/>
    <w:rsid w:val="006B6F38"/>
    <w:rsid w:val="006C2F2D"/>
    <w:rsid w:val="006C5482"/>
    <w:rsid w:val="006C64D7"/>
    <w:rsid w:val="006C7125"/>
    <w:rsid w:val="006C7F40"/>
    <w:rsid w:val="006D6B2A"/>
    <w:rsid w:val="006E16C6"/>
    <w:rsid w:val="006F0673"/>
    <w:rsid w:val="006F5135"/>
    <w:rsid w:val="006F54B7"/>
    <w:rsid w:val="006F74AB"/>
    <w:rsid w:val="006F7A6B"/>
    <w:rsid w:val="00700C22"/>
    <w:rsid w:val="0070325B"/>
    <w:rsid w:val="00703D79"/>
    <w:rsid w:val="007114CD"/>
    <w:rsid w:val="007166FA"/>
    <w:rsid w:val="007225BD"/>
    <w:rsid w:val="00736D74"/>
    <w:rsid w:val="007457EE"/>
    <w:rsid w:val="00754BE5"/>
    <w:rsid w:val="007561E9"/>
    <w:rsid w:val="0076055A"/>
    <w:rsid w:val="007633C7"/>
    <w:rsid w:val="00765B52"/>
    <w:rsid w:val="00766458"/>
    <w:rsid w:val="00767D2F"/>
    <w:rsid w:val="007766C3"/>
    <w:rsid w:val="00782B1F"/>
    <w:rsid w:val="00783006"/>
    <w:rsid w:val="00783B8C"/>
    <w:rsid w:val="007907E6"/>
    <w:rsid w:val="00791911"/>
    <w:rsid w:val="00793DAF"/>
    <w:rsid w:val="007944CB"/>
    <w:rsid w:val="00795C6C"/>
    <w:rsid w:val="007A13B3"/>
    <w:rsid w:val="007A4CB4"/>
    <w:rsid w:val="007B1DE7"/>
    <w:rsid w:val="007B2186"/>
    <w:rsid w:val="007B3584"/>
    <w:rsid w:val="007B3CB4"/>
    <w:rsid w:val="007B5D0C"/>
    <w:rsid w:val="007B6FAD"/>
    <w:rsid w:val="007B705C"/>
    <w:rsid w:val="007C082C"/>
    <w:rsid w:val="007C4F5A"/>
    <w:rsid w:val="007C5640"/>
    <w:rsid w:val="007D38BD"/>
    <w:rsid w:val="007D3FE6"/>
    <w:rsid w:val="007D4278"/>
    <w:rsid w:val="007D55ED"/>
    <w:rsid w:val="007D6FB2"/>
    <w:rsid w:val="007E5730"/>
    <w:rsid w:val="007E5D2B"/>
    <w:rsid w:val="007E6608"/>
    <w:rsid w:val="007F49A8"/>
    <w:rsid w:val="008014A7"/>
    <w:rsid w:val="0080695D"/>
    <w:rsid w:val="00815953"/>
    <w:rsid w:val="00816A48"/>
    <w:rsid w:val="00817EDF"/>
    <w:rsid w:val="00821253"/>
    <w:rsid w:val="0082283A"/>
    <w:rsid w:val="0082609E"/>
    <w:rsid w:val="008301A6"/>
    <w:rsid w:val="00830509"/>
    <w:rsid w:val="0083059D"/>
    <w:rsid w:val="008310B8"/>
    <w:rsid w:val="00831508"/>
    <w:rsid w:val="00837B5B"/>
    <w:rsid w:val="008413CE"/>
    <w:rsid w:val="00842012"/>
    <w:rsid w:val="0084263D"/>
    <w:rsid w:val="00843494"/>
    <w:rsid w:val="00843E5C"/>
    <w:rsid w:val="0085157D"/>
    <w:rsid w:val="00852068"/>
    <w:rsid w:val="00853955"/>
    <w:rsid w:val="00855ACB"/>
    <w:rsid w:val="0085664E"/>
    <w:rsid w:val="008623BD"/>
    <w:rsid w:val="0086421B"/>
    <w:rsid w:val="0086433B"/>
    <w:rsid w:val="00864E94"/>
    <w:rsid w:val="00866C97"/>
    <w:rsid w:val="00870B8B"/>
    <w:rsid w:val="008710BB"/>
    <w:rsid w:val="008711F9"/>
    <w:rsid w:val="00872F98"/>
    <w:rsid w:val="008730C1"/>
    <w:rsid w:val="00873B3F"/>
    <w:rsid w:val="00880F9B"/>
    <w:rsid w:val="00881EF9"/>
    <w:rsid w:val="008873C2"/>
    <w:rsid w:val="0089276C"/>
    <w:rsid w:val="008929B3"/>
    <w:rsid w:val="008935F7"/>
    <w:rsid w:val="00894B92"/>
    <w:rsid w:val="008A265A"/>
    <w:rsid w:val="008B576D"/>
    <w:rsid w:val="008B6D04"/>
    <w:rsid w:val="008C0423"/>
    <w:rsid w:val="008C13EF"/>
    <w:rsid w:val="008D1DAA"/>
    <w:rsid w:val="008D2BF7"/>
    <w:rsid w:val="008D5375"/>
    <w:rsid w:val="008E557A"/>
    <w:rsid w:val="008E6546"/>
    <w:rsid w:val="008E7110"/>
    <w:rsid w:val="008E7E03"/>
    <w:rsid w:val="008F1DEB"/>
    <w:rsid w:val="00901C8D"/>
    <w:rsid w:val="0090258D"/>
    <w:rsid w:val="0091328E"/>
    <w:rsid w:val="009175F3"/>
    <w:rsid w:val="009224EE"/>
    <w:rsid w:val="0092500E"/>
    <w:rsid w:val="00925520"/>
    <w:rsid w:val="00927D71"/>
    <w:rsid w:val="00930268"/>
    <w:rsid w:val="00933391"/>
    <w:rsid w:val="0094485C"/>
    <w:rsid w:val="0095205F"/>
    <w:rsid w:val="00954AAD"/>
    <w:rsid w:val="00966F91"/>
    <w:rsid w:val="00970779"/>
    <w:rsid w:val="00972D76"/>
    <w:rsid w:val="00980366"/>
    <w:rsid w:val="00982CB2"/>
    <w:rsid w:val="00991031"/>
    <w:rsid w:val="0099431A"/>
    <w:rsid w:val="009944D0"/>
    <w:rsid w:val="009950F7"/>
    <w:rsid w:val="009964AD"/>
    <w:rsid w:val="009A6E72"/>
    <w:rsid w:val="009B2852"/>
    <w:rsid w:val="009C184B"/>
    <w:rsid w:val="009C2DEA"/>
    <w:rsid w:val="009C6BC6"/>
    <w:rsid w:val="009C6BF7"/>
    <w:rsid w:val="009C737E"/>
    <w:rsid w:val="009C7A30"/>
    <w:rsid w:val="009D53EE"/>
    <w:rsid w:val="009E2A79"/>
    <w:rsid w:val="009E34E8"/>
    <w:rsid w:val="009E6673"/>
    <w:rsid w:val="009F1D6E"/>
    <w:rsid w:val="009F3AAE"/>
    <w:rsid w:val="009F61D5"/>
    <w:rsid w:val="009F763E"/>
    <w:rsid w:val="00A029FC"/>
    <w:rsid w:val="00A050D9"/>
    <w:rsid w:val="00A05335"/>
    <w:rsid w:val="00A06B9D"/>
    <w:rsid w:val="00A104AC"/>
    <w:rsid w:val="00A1212C"/>
    <w:rsid w:val="00A12174"/>
    <w:rsid w:val="00A1632F"/>
    <w:rsid w:val="00A169F6"/>
    <w:rsid w:val="00A2166D"/>
    <w:rsid w:val="00A21E2C"/>
    <w:rsid w:val="00A2283F"/>
    <w:rsid w:val="00A23CCF"/>
    <w:rsid w:val="00A24544"/>
    <w:rsid w:val="00A2661C"/>
    <w:rsid w:val="00A3563A"/>
    <w:rsid w:val="00A4305A"/>
    <w:rsid w:val="00A43B71"/>
    <w:rsid w:val="00A44CAE"/>
    <w:rsid w:val="00A51B30"/>
    <w:rsid w:val="00A52161"/>
    <w:rsid w:val="00A608CE"/>
    <w:rsid w:val="00A6680D"/>
    <w:rsid w:val="00A72268"/>
    <w:rsid w:val="00A72C5A"/>
    <w:rsid w:val="00A730E5"/>
    <w:rsid w:val="00A740A7"/>
    <w:rsid w:val="00A75348"/>
    <w:rsid w:val="00A7689A"/>
    <w:rsid w:val="00A76FE5"/>
    <w:rsid w:val="00A8013A"/>
    <w:rsid w:val="00A81D03"/>
    <w:rsid w:val="00A922BC"/>
    <w:rsid w:val="00A937BD"/>
    <w:rsid w:val="00A944F3"/>
    <w:rsid w:val="00A966E0"/>
    <w:rsid w:val="00AA01FD"/>
    <w:rsid w:val="00AA18ED"/>
    <w:rsid w:val="00AA2338"/>
    <w:rsid w:val="00AA53CC"/>
    <w:rsid w:val="00AA55A7"/>
    <w:rsid w:val="00AA66EC"/>
    <w:rsid w:val="00AB28B8"/>
    <w:rsid w:val="00AB2C34"/>
    <w:rsid w:val="00AB7100"/>
    <w:rsid w:val="00AC1D4C"/>
    <w:rsid w:val="00AC2A6D"/>
    <w:rsid w:val="00AC66DB"/>
    <w:rsid w:val="00AC7F0B"/>
    <w:rsid w:val="00AD0F56"/>
    <w:rsid w:val="00AD1185"/>
    <w:rsid w:val="00AE0C42"/>
    <w:rsid w:val="00AE107A"/>
    <w:rsid w:val="00AE31D4"/>
    <w:rsid w:val="00AF0776"/>
    <w:rsid w:val="00AF1EA0"/>
    <w:rsid w:val="00AF375D"/>
    <w:rsid w:val="00AF40F6"/>
    <w:rsid w:val="00AF48AB"/>
    <w:rsid w:val="00AF6C5C"/>
    <w:rsid w:val="00AF6FBC"/>
    <w:rsid w:val="00B009C2"/>
    <w:rsid w:val="00B01868"/>
    <w:rsid w:val="00B027B7"/>
    <w:rsid w:val="00B0459D"/>
    <w:rsid w:val="00B04F61"/>
    <w:rsid w:val="00B06F2B"/>
    <w:rsid w:val="00B111EB"/>
    <w:rsid w:val="00B14270"/>
    <w:rsid w:val="00B14871"/>
    <w:rsid w:val="00B16864"/>
    <w:rsid w:val="00B17C40"/>
    <w:rsid w:val="00B212B4"/>
    <w:rsid w:val="00B2297C"/>
    <w:rsid w:val="00B23558"/>
    <w:rsid w:val="00B23F53"/>
    <w:rsid w:val="00B2756D"/>
    <w:rsid w:val="00B32998"/>
    <w:rsid w:val="00B34C82"/>
    <w:rsid w:val="00B35922"/>
    <w:rsid w:val="00B44DE5"/>
    <w:rsid w:val="00B4709A"/>
    <w:rsid w:val="00B47112"/>
    <w:rsid w:val="00B47369"/>
    <w:rsid w:val="00B5065D"/>
    <w:rsid w:val="00B644DB"/>
    <w:rsid w:val="00B64C08"/>
    <w:rsid w:val="00B64EFE"/>
    <w:rsid w:val="00B720C3"/>
    <w:rsid w:val="00B73941"/>
    <w:rsid w:val="00B73F64"/>
    <w:rsid w:val="00B7516F"/>
    <w:rsid w:val="00B75802"/>
    <w:rsid w:val="00B85BDA"/>
    <w:rsid w:val="00B90BAC"/>
    <w:rsid w:val="00B94DEF"/>
    <w:rsid w:val="00B97E53"/>
    <w:rsid w:val="00BA0EB9"/>
    <w:rsid w:val="00BA48E9"/>
    <w:rsid w:val="00BA51F5"/>
    <w:rsid w:val="00BA5ECA"/>
    <w:rsid w:val="00BB0281"/>
    <w:rsid w:val="00BB2A04"/>
    <w:rsid w:val="00BB2B8D"/>
    <w:rsid w:val="00BB54D1"/>
    <w:rsid w:val="00BC2150"/>
    <w:rsid w:val="00BC262E"/>
    <w:rsid w:val="00BC2A94"/>
    <w:rsid w:val="00BD6496"/>
    <w:rsid w:val="00BD7079"/>
    <w:rsid w:val="00BE3273"/>
    <w:rsid w:val="00BE71FF"/>
    <w:rsid w:val="00BF00DF"/>
    <w:rsid w:val="00BF1F72"/>
    <w:rsid w:val="00BF43F6"/>
    <w:rsid w:val="00C06384"/>
    <w:rsid w:val="00C1357C"/>
    <w:rsid w:val="00C23A97"/>
    <w:rsid w:val="00C26366"/>
    <w:rsid w:val="00C323B2"/>
    <w:rsid w:val="00C4376E"/>
    <w:rsid w:val="00C50163"/>
    <w:rsid w:val="00C519A3"/>
    <w:rsid w:val="00C53E19"/>
    <w:rsid w:val="00C62AA3"/>
    <w:rsid w:val="00C670FD"/>
    <w:rsid w:val="00C7241C"/>
    <w:rsid w:val="00C746AB"/>
    <w:rsid w:val="00C76C80"/>
    <w:rsid w:val="00C802A7"/>
    <w:rsid w:val="00C82454"/>
    <w:rsid w:val="00C82C60"/>
    <w:rsid w:val="00C83C4D"/>
    <w:rsid w:val="00C84CB2"/>
    <w:rsid w:val="00C84F6B"/>
    <w:rsid w:val="00C86B8A"/>
    <w:rsid w:val="00C87144"/>
    <w:rsid w:val="00C933FB"/>
    <w:rsid w:val="00C93F58"/>
    <w:rsid w:val="00C95F25"/>
    <w:rsid w:val="00C979B1"/>
    <w:rsid w:val="00CA1226"/>
    <w:rsid w:val="00CA1493"/>
    <w:rsid w:val="00CA3FF6"/>
    <w:rsid w:val="00CA6F5B"/>
    <w:rsid w:val="00CB0AD5"/>
    <w:rsid w:val="00CD05F9"/>
    <w:rsid w:val="00CD7EBF"/>
    <w:rsid w:val="00CF484D"/>
    <w:rsid w:val="00CF6D76"/>
    <w:rsid w:val="00D00621"/>
    <w:rsid w:val="00D01BB4"/>
    <w:rsid w:val="00D063DD"/>
    <w:rsid w:val="00D07807"/>
    <w:rsid w:val="00D12F2B"/>
    <w:rsid w:val="00D14565"/>
    <w:rsid w:val="00D175E8"/>
    <w:rsid w:val="00D211D0"/>
    <w:rsid w:val="00D2712E"/>
    <w:rsid w:val="00D27F0D"/>
    <w:rsid w:val="00D30C49"/>
    <w:rsid w:val="00D33251"/>
    <w:rsid w:val="00D413D0"/>
    <w:rsid w:val="00D4422E"/>
    <w:rsid w:val="00D51EFB"/>
    <w:rsid w:val="00D53661"/>
    <w:rsid w:val="00D543F7"/>
    <w:rsid w:val="00D62F8D"/>
    <w:rsid w:val="00D64303"/>
    <w:rsid w:val="00D66275"/>
    <w:rsid w:val="00D66BF3"/>
    <w:rsid w:val="00D72748"/>
    <w:rsid w:val="00D76963"/>
    <w:rsid w:val="00D90B52"/>
    <w:rsid w:val="00D91C8B"/>
    <w:rsid w:val="00D94F75"/>
    <w:rsid w:val="00DA15D7"/>
    <w:rsid w:val="00DA6690"/>
    <w:rsid w:val="00DA6D1A"/>
    <w:rsid w:val="00DB08B5"/>
    <w:rsid w:val="00DB0BD2"/>
    <w:rsid w:val="00DB47E9"/>
    <w:rsid w:val="00DC4E8C"/>
    <w:rsid w:val="00DC5BEF"/>
    <w:rsid w:val="00DC6018"/>
    <w:rsid w:val="00DD0D8C"/>
    <w:rsid w:val="00DD2F15"/>
    <w:rsid w:val="00DD4B97"/>
    <w:rsid w:val="00DD6553"/>
    <w:rsid w:val="00DE0C51"/>
    <w:rsid w:val="00DE2335"/>
    <w:rsid w:val="00DE6E2A"/>
    <w:rsid w:val="00DF435F"/>
    <w:rsid w:val="00DF7C71"/>
    <w:rsid w:val="00E044C3"/>
    <w:rsid w:val="00E06680"/>
    <w:rsid w:val="00E127D3"/>
    <w:rsid w:val="00E16A6C"/>
    <w:rsid w:val="00E2199C"/>
    <w:rsid w:val="00E22C6B"/>
    <w:rsid w:val="00E23356"/>
    <w:rsid w:val="00E25F73"/>
    <w:rsid w:val="00E33F43"/>
    <w:rsid w:val="00E35E26"/>
    <w:rsid w:val="00E406AD"/>
    <w:rsid w:val="00E40AB3"/>
    <w:rsid w:val="00E42372"/>
    <w:rsid w:val="00E4364B"/>
    <w:rsid w:val="00E547DD"/>
    <w:rsid w:val="00E54ECE"/>
    <w:rsid w:val="00E57EEB"/>
    <w:rsid w:val="00E61D5E"/>
    <w:rsid w:val="00E718F9"/>
    <w:rsid w:val="00E74ACF"/>
    <w:rsid w:val="00E74B25"/>
    <w:rsid w:val="00E762FC"/>
    <w:rsid w:val="00E776EA"/>
    <w:rsid w:val="00E86F90"/>
    <w:rsid w:val="00E92E45"/>
    <w:rsid w:val="00E9748F"/>
    <w:rsid w:val="00EA4297"/>
    <w:rsid w:val="00EB3ACD"/>
    <w:rsid w:val="00EB47F5"/>
    <w:rsid w:val="00EB6F9B"/>
    <w:rsid w:val="00EB7C4D"/>
    <w:rsid w:val="00EC08DA"/>
    <w:rsid w:val="00EC5C70"/>
    <w:rsid w:val="00ED18C6"/>
    <w:rsid w:val="00ED3137"/>
    <w:rsid w:val="00ED6FF9"/>
    <w:rsid w:val="00EF03D6"/>
    <w:rsid w:val="00EF0BCC"/>
    <w:rsid w:val="00EF0E02"/>
    <w:rsid w:val="00EF67C7"/>
    <w:rsid w:val="00EF6E5A"/>
    <w:rsid w:val="00EF704B"/>
    <w:rsid w:val="00F113B3"/>
    <w:rsid w:val="00F120DF"/>
    <w:rsid w:val="00F13631"/>
    <w:rsid w:val="00F1728A"/>
    <w:rsid w:val="00F25297"/>
    <w:rsid w:val="00F26250"/>
    <w:rsid w:val="00F34EC9"/>
    <w:rsid w:val="00F35EDA"/>
    <w:rsid w:val="00F3619D"/>
    <w:rsid w:val="00F36F1C"/>
    <w:rsid w:val="00F37C86"/>
    <w:rsid w:val="00F4152C"/>
    <w:rsid w:val="00F41F9A"/>
    <w:rsid w:val="00F42E9B"/>
    <w:rsid w:val="00F46803"/>
    <w:rsid w:val="00F52DBC"/>
    <w:rsid w:val="00F564D4"/>
    <w:rsid w:val="00F6111D"/>
    <w:rsid w:val="00F617CF"/>
    <w:rsid w:val="00F61A2D"/>
    <w:rsid w:val="00F63358"/>
    <w:rsid w:val="00F633D2"/>
    <w:rsid w:val="00F66707"/>
    <w:rsid w:val="00F7365D"/>
    <w:rsid w:val="00F73692"/>
    <w:rsid w:val="00F81B2E"/>
    <w:rsid w:val="00F82605"/>
    <w:rsid w:val="00F82DF1"/>
    <w:rsid w:val="00F839AD"/>
    <w:rsid w:val="00F861EC"/>
    <w:rsid w:val="00F87F8D"/>
    <w:rsid w:val="00F91E4C"/>
    <w:rsid w:val="00FA1005"/>
    <w:rsid w:val="00FA5231"/>
    <w:rsid w:val="00FA71FE"/>
    <w:rsid w:val="00FB05C9"/>
    <w:rsid w:val="00FB14EE"/>
    <w:rsid w:val="00FB1F59"/>
    <w:rsid w:val="00FB317F"/>
    <w:rsid w:val="00FC0D4A"/>
    <w:rsid w:val="00FC4A22"/>
    <w:rsid w:val="00FC567B"/>
    <w:rsid w:val="00FD5189"/>
    <w:rsid w:val="00FD5896"/>
    <w:rsid w:val="00FD66C2"/>
    <w:rsid w:val="00FE45FB"/>
    <w:rsid w:val="00FF16CD"/>
    <w:rsid w:val="00FF23EB"/>
    <w:rsid w:val="00FF4466"/>
    <w:rsid w:val="00FF524B"/>
    <w:rsid w:val="00FF7AA4"/>
    <w:rsid w:val="04522795"/>
    <w:rsid w:val="08CD22CB"/>
    <w:rsid w:val="0DECF5A8"/>
    <w:rsid w:val="1EA89AF0"/>
    <w:rsid w:val="2299C927"/>
    <w:rsid w:val="26556A61"/>
    <w:rsid w:val="30A9AC4F"/>
    <w:rsid w:val="393AAF2A"/>
    <w:rsid w:val="3E85A759"/>
    <w:rsid w:val="4825ED82"/>
    <w:rsid w:val="48EDCB9A"/>
    <w:rsid w:val="5662E333"/>
    <w:rsid w:val="5792809F"/>
    <w:rsid w:val="66D8C016"/>
    <w:rsid w:val="6DC2E317"/>
    <w:rsid w:val="776989BA"/>
    <w:rsid w:val="795EE253"/>
    <w:rsid w:val="7ADA3EE8"/>
    <w:rsid w:val="7BF03204"/>
    <w:rsid w:val="7F3BA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E1A29"/>
  <w15:chartTrackingRefBased/>
  <w15:docId w15:val="{9EFD3F10-CF64-4EBC-986B-2961E6ECF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FF9"/>
    <w:rPr>
      <w:rFonts w:ascii="Montserrat" w:hAnsi="Montserrat"/>
      <w:szCs w:val="20"/>
    </w:rPr>
  </w:style>
  <w:style w:type="paragraph" w:styleId="Heading1">
    <w:name w:val="heading 1"/>
    <w:basedOn w:val="Normal"/>
    <w:next w:val="Normal"/>
    <w:link w:val="Heading1Char"/>
    <w:uiPriority w:val="9"/>
    <w:qFormat/>
    <w:rsid w:val="00873B3F"/>
    <w:pPr>
      <w:outlineLvl w:val="0"/>
    </w:pPr>
    <w:rPr>
      <w:rFonts w:ascii="Purista" w:hAnsi="Purista"/>
      <w:caps/>
      <w:sz w:val="44"/>
      <w:szCs w:val="44"/>
    </w:rPr>
  </w:style>
  <w:style w:type="paragraph" w:styleId="Heading2">
    <w:name w:val="heading 2"/>
    <w:basedOn w:val="Normal"/>
    <w:next w:val="Normal"/>
    <w:link w:val="Heading2Char"/>
    <w:uiPriority w:val="9"/>
    <w:unhideWhenUsed/>
    <w:qFormat/>
    <w:rsid w:val="000C7249"/>
    <w:pPr>
      <w:keepNext/>
      <w:keepLines/>
      <w:spacing w:before="40" w:after="120"/>
      <w:outlineLvl w:val="1"/>
    </w:pPr>
    <w:rPr>
      <w:rFonts w:ascii="AvenirNext LT Pro Cn" w:eastAsiaTheme="majorEastAsia" w:hAnsi="AvenirNext LT Pro Cn" w:cstheme="majorBidi"/>
      <w:b/>
      <w:bCs/>
      <w:caps/>
      <w:color w:val="00073B"/>
      <w:spacing w:val="20"/>
      <w:sz w:val="32"/>
      <w:szCs w:val="24"/>
    </w:rPr>
  </w:style>
  <w:style w:type="paragraph" w:styleId="Heading3">
    <w:name w:val="heading 3"/>
    <w:basedOn w:val="Normal"/>
    <w:next w:val="Normal"/>
    <w:link w:val="Heading3Char"/>
    <w:uiPriority w:val="9"/>
    <w:unhideWhenUsed/>
    <w:qFormat/>
    <w:rsid w:val="00543EBA"/>
    <w:pPr>
      <w:keepNext/>
      <w:keepLines/>
      <w:spacing w:after="120" w:line="240" w:lineRule="auto"/>
      <w:outlineLvl w:val="2"/>
    </w:pPr>
    <w:rPr>
      <w:rFonts w:ascii="AvenirNext LT Pro Cn" w:eastAsiaTheme="majorEastAsia" w:hAnsi="AvenirNext LT Pro Cn" w:cstheme="majorBidi"/>
      <w:b/>
      <w:bCs/>
      <w:color w:val="E51937"/>
      <w:spacing w:val="20"/>
      <w:sz w:val="28"/>
      <w:szCs w:val="24"/>
    </w:rPr>
  </w:style>
  <w:style w:type="paragraph" w:styleId="Heading4">
    <w:name w:val="heading 4"/>
    <w:basedOn w:val="Normal"/>
    <w:next w:val="Normal"/>
    <w:link w:val="Heading4Char"/>
    <w:autoRedefine/>
    <w:uiPriority w:val="9"/>
    <w:unhideWhenUsed/>
    <w:qFormat/>
    <w:rsid w:val="004C10FD"/>
    <w:pPr>
      <w:spacing w:before="240" w:after="0" w:line="240" w:lineRule="auto"/>
      <w:ind w:right="-390"/>
      <w:outlineLvl w:val="3"/>
    </w:pPr>
    <w:rPr>
      <w:rFonts w:ascii="AvenirNext LT Pro Regular" w:hAnsi="AvenirNext LT Pro Regula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255"/>
    <w:pPr>
      <w:ind w:left="720"/>
      <w:contextualSpacing/>
    </w:pPr>
  </w:style>
  <w:style w:type="character" w:customStyle="1" w:styleId="Heading1Char">
    <w:name w:val="Heading 1 Char"/>
    <w:basedOn w:val="DefaultParagraphFont"/>
    <w:link w:val="Heading1"/>
    <w:uiPriority w:val="9"/>
    <w:rsid w:val="00873B3F"/>
    <w:rPr>
      <w:rFonts w:ascii="Purista" w:hAnsi="Purista"/>
      <w:caps/>
      <w:sz w:val="44"/>
      <w:szCs w:val="44"/>
    </w:rPr>
  </w:style>
  <w:style w:type="paragraph" w:styleId="Title">
    <w:name w:val="Title"/>
    <w:basedOn w:val="Normal"/>
    <w:next w:val="Normal"/>
    <w:link w:val="TitleChar"/>
    <w:uiPriority w:val="10"/>
    <w:qFormat/>
    <w:rsid w:val="007D55ED"/>
    <w:pPr>
      <w:spacing w:after="0"/>
    </w:pPr>
    <w:rPr>
      <w:rFonts w:ascii="Purista" w:hAnsi="Purista"/>
      <w:color w:val="00073B"/>
      <w:sz w:val="56"/>
      <w:szCs w:val="56"/>
    </w:rPr>
  </w:style>
  <w:style w:type="character" w:customStyle="1" w:styleId="TitleChar">
    <w:name w:val="Title Char"/>
    <w:basedOn w:val="DefaultParagraphFont"/>
    <w:link w:val="Title"/>
    <w:uiPriority w:val="10"/>
    <w:rsid w:val="007D55ED"/>
    <w:rPr>
      <w:rFonts w:ascii="Purista" w:hAnsi="Purista"/>
      <w:color w:val="00073B"/>
      <w:sz w:val="56"/>
      <w:szCs w:val="56"/>
    </w:rPr>
  </w:style>
  <w:style w:type="character" w:customStyle="1" w:styleId="Heading2Char">
    <w:name w:val="Heading 2 Char"/>
    <w:basedOn w:val="DefaultParagraphFont"/>
    <w:link w:val="Heading2"/>
    <w:uiPriority w:val="9"/>
    <w:rsid w:val="000C7249"/>
    <w:rPr>
      <w:rFonts w:ascii="AvenirNext LT Pro Cn" w:eastAsiaTheme="majorEastAsia" w:hAnsi="AvenirNext LT Pro Cn" w:cstheme="majorBidi"/>
      <w:b/>
      <w:bCs/>
      <w:caps/>
      <w:color w:val="00073B"/>
      <w:spacing w:val="20"/>
      <w:sz w:val="32"/>
      <w:szCs w:val="24"/>
    </w:rPr>
  </w:style>
  <w:style w:type="paragraph" w:styleId="TOCHeading">
    <w:name w:val="TOC Heading"/>
    <w:basedOn w:val="Heading1"/>
    <w:next w:val="Normal"/>
    <w:uiPriority w:val="39"/>
    <w:unhideWhenUsed/>
    <w:qFormat/>
    <w:rsid w:val="0064642B"/>
    <w:pPr>
      <w:outlineLvl w:val="9"/>
    </w:pPr>
    <w:rPr>
      <w:rFonts w:asciiTheme="majorHAnsi" w:hAnsiTheme="majorHAnsi"/>
      <w:caps w:val="0"/>
      <w:color w:val="2F5496" w:themeColor="accent1" w:themeShade="BF"/>
    </w:rPr>
  </w:style>
  <w:style w:type="paragraph" w:styleId="TOC1">
    <w:name w:val="toc 1"/>
    <w:basedOn w:val="Normal"/>
    <w:next w:val="Normal"/>
    <w:autoRedefine/>
    <w:uiPriority w:val="39"/>
    <w:unhideWhenUsed/>
    <w:rsid w:val="0064642B"/>
    <w:pPr>
      <w:spacing w:after="100"/>
    </w:pPr>
  </w:style>
  <w:style w:type="paragraph" w:styleId="TOC2">
    <w:name w:val="toc 2"/>
    <w:basedOn w:val="Normal"/>
    <w:next w:val="Normal"/>
    <w:autoRedefine/>
    <w:uiPriority w:val="39"/>
    <w:unhideWhenUsed/>
    <w:rsid w:val="0064642B"/>
    <w:pPr>
      <w:spacing w:after="100"/>
      <w:ind w:left="200"/>
    </w:pPr>
  </w:style>
  <w:style w:type="character" w:styleId="Hyperlink">
    <w:name w:val="Hyperlink"/>
    <w:basedOn w:val="DefaultParagraphFont"/>
    <w:uiPriority w:val="99"/>
    <w:unhideWhenUsed/>
    <w:rsid w:val="0064642B"/>
    <w:rPr>
      <w:color w:val="0563C1" w:themeColor="hyperlink"/>
      <w:u w:val="single"/>
    </w:rPr>
  </w:style>
  <w:style w:type="character" w:customStyle="1" w:styleId="Heading3Char">
    <w:name w:val="Heading 3 Char"/>
    <w:basedOn w:val="DefaultParagraphFont"/>
    <w:link w:val="Heading3"/>
    <w:uiPriority w:val="9"/>
    <w:rsid w:val="00543EBA"/>
    <w:rPr>
      <w:rFonts w:ascii="AvenirNext LT Pro Cn" w:eastAsiaTheme="majorEastAsia" w:hAnsi="AvenirNext LT Pro Cn" w:cstheme="majorBidi"/>
      <w:b/>
      <w:bCs/>
      <w:color w:val="E51937"/>
      <w:spacing w:val="20"/>
      <w:sz w:val="28"/>
      <w:szCs w:val="24"/>
    </w:rPr>
  </w:style>
  <w:style w:type="paragraph" w:styleId="TOC3">
    <w:name w:val="toc 3"/>
    <w:basedOn w:val="Normal"/>
    <w:next w:val="Normal"/>
    <w:autoRedefine/>
    <w:uiPriority w:val="39"/>
    <w:unhideWhenUsed/>
    <w:rsid w:val="004A1505"/>
    <w:pPr>
      <w:spacing w:after="100"/>
      <w:ind w:left="400"/>
    </w:pPr>
  </w:style>
  <w:style w:type="character" w:customStyle="1" w:styleId="Heading4Char">
    <w:name w:val="Heading 4 Char"/>
    <w:basedOn w:val="DefaultParagraphFont"/>
    <w:link w:val="Heading4"/>
    <w:uiPriority w:val="9"/>
    <w:rsid w:val="004C10FD"/>
    <w:rPr>
      <w:rFonts w:ascii="AvenirNext LT Pro Regular" w:hAnsi="AvenirNext LT Pro Regular"/>
      <w:b/>
      <w:bCs/>
    </w:rPr>
  </w:style>
  <w:style w:type="table" w:styleId="TableGrid">
    <w:name w:val="Table Grid"/>
    <w:basedOn w:val="TableNormal"/>
    <w:uiPriority w:val="39"/>
    <w:rsid w:val="00440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9748F"/>
    <w:pPr>
      <w:spacing w:before="100" w:beforeAutospacing="1" w:after="100" w:afterAutospacing="1" w:line="240" w:lineRule="auto"/>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DD0D8C"/>
    <w:rPr>
      <w:color w:val="605E5C"/>
      <w:shd w:val="clear" w:color="auto" w:fill="E1DFDD"/>
    </w:rPr>
  </w:style>
  <w:style w:type="character" w:styleId="FollowedHyperlink">
    <w:name w:val="FollowedHyperlink"/>
    <w:basedOn w:val="DefaultParagraphFont"/>
    <w:uiPriority w:val="99"/>
    <w:semiHidden/>
    <w:unhideWhenUsed/>
    <w:rsid w:val="00B009C2"/>
    <w:rPr>
      <w:color w:val="954F72" w:themeColor="followedHyperlink"/>
      <w:u w:val="single"/>
    </w:rPr>
  </w:style>
  <w:style w:type="paragraph" w:styleId="BalloonText">
    <w:name w:val="Balloon Text"/>
    <w:basedOn w:val="Normal"/>
    <w:link w:val="BalloonTextChar"/>
    <w:uiPriority w:val="99"/>
    <w:semiHidden/>
    <w:unhideWhenUsed/>
    <w:rsid w:val="00DA6D1A"/>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DA6D1A"/>
    <w:rPr>
      <w:rFonts w:ascii="Arial" w:hAnsi="Arial" w:cs="Arial"/>
      <w:sz w:val="18"/>
      <w:szCs w:val="18"/>
    </w:rPr>
  </w:style>
  <w:style w:type="paragraph" w:styleId="Header">
    <w:name w:val="header"/>
    <w:basedOn w:val="Normal"/>
    <w:link w:val="HeaderChar"/>
    <w:uiPriority w:val="99"/>
    <w:unhideWhenUsed/>
    <w:rsid w:val="000E3C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C04"/>
    <w:rPr>
      <w:rFonts w:ascii="Montserrat" w:hAnsi="Montserrat"/>
      <w:sz w:val="20"/>
      <w:szCs w:val="20"/>
    </w:rPr>
  </w:style>
  <w:style w:type="paragraph" w:styleId="Footer">
    <w:name w:val="footer"/>
    <w:basedOn w:val="Normal"/>
    <w:link w:val="FooterChar"/>
    <w:uiPriority w:val="99"/>
    <w:unhideWhenUsed/>
    <w:rsid w:val="000E3C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C04"/>
    <w:rPr>
      <w:rFonts w:ascii="Montserrat" w:hAnsi="Montserra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1128">
      <w:bodyDiv w:val="1"/>
      <w:marLeft w:val="0"/>
      <w:marRight w:val="0"/>
      <w:marTop w:val="0"/>
      <w:marBottom w:val="0"/>
      <w:divBdr>
        <w:top w:val="none" w:sz="0" w:space="0" w:color="auto"/>
        <w:left w:val="none" w:sz="0" w:space="0" w:color="auto"/>
        <w:bottom w:val="none" w:sz="0" w:space="0" w:color="auto"/>
        <w:right w:val="none" w:sz="0" w:space="0" w:color="auto"/>
      </w:divBdr>
    </w:div>
    <w:div w:id="40521464">
      <w:bodyDiv w:val="1"/>
      <w:marLeft w:val="0"/>
      <w:marRight w:val="0"/>
      <w:marTop w:val="0"/>
      <w:marBottom w:val="0"/>
      <w:divBdr>
        <w:top w:val="none" w:sz="0" w:space="0" w:color="auto"/>
        <w:left w:val="none" w:sz="0" w:space="0" w:color="auto"/>
        <w:bottom w:val="none" w:sz="0" w:space="0" w:color="auto"/>
        <w:right w:val="none" w:sz="0" w:space="0" w:color="auto"/>
      </w:divBdr>
    </w:div>
    <w:div w:id="41440503">
      <w:bodyDiv w:val="1"/>
      <w:marLeft w:val="0"/>
      <w:marRight w:val="0"/>
      <w:marTop w:val="0"/>
      <w:marBottom w:val="0"/>
      <w:divBdr>
        <w:top w:val="none" w:sz="0" w:space="0" w:color="auto"/>
        <w:left w:val="none" w:sz="0" w:space="0" w:color="auto"/>
        <w:bottom w:val="none" w:sz="0" w:space="0" w:color="auto"/>
        <w:right w:val="none" w:sz="0" w:space="0" w:color="auto"/>
      </w:divBdr>
    </w:div>
    <w:div w:id="51926530">
      <w:bodyDiv w:val="1"/>
      <w:marLeft w:val="0"/>
      <w:marRight w:val="0"/>
      <w:marTop w:val="0"/>
      <w:marBottom w:val="0"/>
      <w:divBdr>
        <w:top w:val="none" w:sz="0" w:space="0" w:color="auto"/>
        <w:left w:val="none" w:sz="0" w:space="0" w:color="auto"/>
        <w:bottom w:val="none" w:sz="0" w:space="0" w:color="auto"/>
        <w:right w:val="none" w:sz="0" w:space="0" w:color="auto"/>
      </w:divBdr>
    </w:div>
    <w:div w:id="99759034">
      <w:bodyDiv w:val="1"/>
      <w:marLeft w:val="0"/>
      <w:marRight w:val="0"/>
      <w:marTop w:val="0"/>
      <w:marBottom w:val="0"/>
      <w:divBdr>
        <w:top w:val="none" w:sz="0" w:space="0" w:color="auto"/>
        <w:left w:val="none" w:sz="0" w:space="0" w:color="auto"/>
        <w:bottom w:val="none" w:sz="0" w:space="0" w:color="auto"/>
        <w:right w:val="none" w:sz="0" w:space="0" w:color="auto"/>
      </w:divBdr>
    </w:div>
    <w:div w:id="103961436">
      <w:bodyDiv w:val="1"/>
      <w:marLeft w:val="0"/>
      <w:marRight w:val="0"/>
      <w:marTop w:val="0"/>
      <w:marBottom w:val="0"/>
      <w:divBdr>
        <w:top w:val="none" w:sz="0" w:space="0" w:color="auto"/>
        <w:left w:val="none" w:sz="0" w:space="0" w:color="auto"/>
        <w:bottom w:val="none" w:sz="0" w:space="0" w:color="auto"/>
        <w:right w:val="none" w:sz="0" w:space="0" w:color="auto"/>
      </w:divBdr>
    </w:div>
    <w:div w:id="168763910">
      <w:bodyDiv w:val="1"/>
      <w:marLeft w:val="0"/>
      <w:marRight w:val="0"/>
      <w:marTop w:val="0"/>
      <w:marBottom w:val="0"/>
      <w:divBdr>
        <w:top w:val="none" w:sz="0" w:space="0" w:color="auto"/>
        <w:left w:val="none" w:sz="0" w:space="0" w:color="auto"/>
        <w:bottom w:val="none" w:sz="0" w:space="0" w:color="auto"/>
        <w:right w:val="none" w:sz="0" w:space="0" w:color="auto"/>
      </w:divBdr>
    </w:div>
    <w:div w:id="280577169">
      <w:bodyDiv w:val="1"/>
      <w:marLeft w:val="0"/>
      <w:marRight w:val="0"/>
      <w:marTop w:val="0"/>
      <w:marBottom w:val="0"/>
      <w:divBdr>
        <w:top w:val="none" w:sz="0" w:space="0" w:color="auto"/>
        <w:left w:val="none" w:sz="0" w:space="0" w:color="auto"/>
        <w:bottom w:val="none" w:sz="0" w:space="0" w:color="auto"/>
        <w:right w:val="none" w:sz="0" w:space="0" w:color="auto"/>
      </w:divBdr>
    </w:div>
    <w:div w:id="699818562">
      <w:bodyDiv w:val="1"/>
      <w:marLeft w:val="0"/>
      <w:marRight w:val="0"/>
      <w:marTop w:val="0"/>
      <w:marBottom w:val="0"/>
      <w:divBdr>
        <w:top w:val="none" w:sz="0" w:space="0" w:color="auto"/>
        <w:left w:val="none" w:sz="0" w:space="0" w:color="auto"/>
        <w:bottom w:val="none" w:sz="0" w:space="0" w:color="auto"/>
        <w:right w:val="none" w:sz="0" w:space="0" w:color="auto"/>
      </w:divBdr>
    </w:div>
    <w:div w:id="826897895">
      <w:bodyDiv w:val="1"/>
      <w:marLeft w:val="0"/>
      <w:marRight w:val="0"/>
      <w:marTop w:val="0"/>
      <w:marBottom w:val="0"/>
      <w:divBdr>
        <w:top w:val="none" w:sz="0" w:space="0" w:color="auto"/>
        <w:left w:val="none" w:sz="0" w:space="0" w:color="auto"/>
        <w:bottom w:val="none" w:sz="0" w:space="0" w:color="auto"/>
        <w:right w:val="none" w:sz="0" w:space="0" w:color="auto"/>
      </w:divBdr>
    </w:div>
    <w:div w:id="863059601">
      <w:bodyDiv w:val="1"/>
      <w:marLeft w:val="0"/>
      <w:marRight w:val="0"/>
      <w:marTop w:val="0"/>
      <w:marBottom w:val="0"/>
      <w:divBdr>
        <w:top w:val="none" w:sz="0" w:space="0" w:color="auto"/>
        <w:left w:val="none" w:sz="0" w:space="0" w:color="auto"/>
        <w:bottom w:val="none" w:sz="0" w:space="0" w:color="auto"/>
        <w:right w:val="none" w:sz="0" w:space="0" w:color="auto"/>
      </w:divBdr>
    </w:div>
    <w:div w:id="959258953">
      <w:bodyDiv w:val="1"/>
      <w:marLeft w:val="0"/>
      <w:marRight w:val="0"/>
      <w:marTop w:val="0"/>
      <w:marBottom w:val="0"/>
      <w:divBdr>
        <w:top w:val="none" w:sz="0" w:space="0" w:color="auto"/>
        <w:left w:val="none" w:sz="0" w:space="0" w:color="auto"/>
        <w:bottom w:val="none" w:sz="0" w:space="0" w:color="auto"/>
        <w:right w:val="none" w:sz="0" w:space="0" w:color="auto"/>
      </w:divBdr>
    </w:div>
    <w:div w:id="1178036765">
      <w:bodyDiv w:val="1"/>
      <w:marLeft w:val="0"/>
      <w:marRight w:val="0"/>
      <w:marTop w:val="0"/>
      <w:marBottom w:val="0"/>
      <w:divBdr>
        <w:top w:val="none" w:sz="0" w:space="0" w:color="auto"/>
        <w:left w:val="none" w:sz="0" w:space="0" w:color="auto"/>
        <w:bottom w:val="none" w:sz="0" w:space="0" w:color="auto"/>
        <w:right w:val="none" w:sz="0" w:space="0" w:color="auto"/>
      </w:divBdr>
    </w:div>
    <w:div w:id="1199316630">
      <w:bodyDiv w:val="1"/>
      <w:marLeft w:val="0"/>
      <w:marRight w:val="0"/>
      <w:marTop w:val="0"/>
      <w:marBottom w:val="0"/>
      <w:divBdr>
        <w:top w:val="none" w:sz="0" w:space="0" w:color="auto"/>
        <w:left w:val="none" w:sz="0" w:space="0" w:color="auto"/>
        <w:bottom w:val="none" w:sz="0" w:space="0" w:color="auto"/>
        <w:right w:val="none" w:sz="0" w:space="0" w:color="auto"/>
      </w:divBdr>
    </w:div>
    <w:div w:id="1250504691">
      <w:bodyDiv w:val="1"/>
      <w:marLeft w:val="0"/>
      <w:marRight w:val="0"/>
      <w:marTop w:val="0"/>
      <w:marBottom w:val="0"/>
      <w:divBdr>
        <w:top w:val="none" w:sz="0" w:space="0" w:color="auto"/>
        <w:left w:val="none" w:sz="0" w:space="0" w:color="auto"/>
        <w:bottom w:val="none" w:sz="0" w:space="0" w:color="auto"/>
        <w:right w:val="none" w:sz="0" w:space="0" w:color="auto"/>
      </w:divBdr>
    </w:div>
    <w:div w:id="1293097950">
      <w:bodyDiv w:val="1"/>
      <w:marLeft w:val="0"/>
      <w:marRight w:val="0"/>
      <w:marTop w:val="0"/>
      <w:marBottom w:val="0"/>
      <w:divBdr>
        <w:top w:val="none" w:sz="0" w:space="0" w:color="auto"/>
        <w:left w:val="none" w:sz="0" w:space="0" w:color="auto"/>
        <w:bottom w:val="none" w:sz="0" w:space="0" w:color="auto"/>
        <w:right w:val="none" w:sz="0" w:space="0" w:color="auto"/>
      </w:divBdr>
    </w:div>
    <w:div w:id="1400783963">
      <w:bodyDiv w:val="1"/>
      <w:marLeft w:val="0"/>
      <w:marRight w:val="0"/>
      <w:marTop w:val="0"/>
      <w:marBottom w:val="0"/>
      <w:divBdr>
        <w:top w:val="none" w:sz="0" w:space="0" w:color="auto"/>
        <w:left w:val="none" w:sz="0" w:space="0" w:color="auto"/>
        <w:bottom w:val="none" w:sz="0" w:space="0" w:color="auto"/>
        <w:right w:val="none" w:sz="0" w:space="0" w:color="auto"/>
      </w:divBdr>
    </w:div>
    <w:div w:id="1542013753">
      <w:bodyDiv w:val="1"/>
      <w:marLeft w:val="0"/>
      <w:marRight w:val="0"/>
      <w:marTop w:val="0"/>
      <w:marBottom w:val="0"/>
      <w:divBdr>
        <w:top w:val="none" w:sz="0" w:space="0" w:color="auto"/>
        <w:left w:val="none" w:sz="0" w:space="0" w:color="auto"/>
        <w:bottom w:val="none" w:sz="0" w:space="0" w:color="auto"/>
        <w:right w:val="none" w:sz="0" w:space="0" w:color="auto"/>
      </w:divBdr>
    </w:div>
    <w:div w:id="1545798661">
      <w:bodyDiv w:val="1"/>
      <w:marLeft w:val="0"/>
      <w:marRight w:val="0"/>
      <w:marTop w:val="0"/>
      <w:marBottom w:val="0"/>
      <w:divBdr>
        <w:top w:val="none" w:sz="0" w:space="0" w:color="auto"/>
        <w:left w:val="none" w:sz="0" w:space="0" w:color="auto"/>
        <w:bottom w:val="none" w:sz="0" w:space="0" w:color="auto"/>
        <w:right w:val="none" w:sz="0" w:space="0" w:color="auto"/>
      </w:divBdr>
    </w:div>
    <w:div w:id="1548486250">
      <w:bodyDiv w:val="1"/>
      <w:marLeft w:val="0"/>
      <w:marRight w:val="0"/>
      <w:marTop w:val="0"/>
      <w:marBottom w:val="0"/>
      <w:divBdr>
        <w:top w:val="none" w:sz="0" w:space="0" w:color="auto"/>
        <w:left w:val="none" w:sz="0" w:space="0" w:color="auto"/>
        <w:bottom w:val="none" w:sz="0" w:space="0" w:color="auto"/>
        <w:right w:val="none" w:sz="0" w:space="0" w:color="auto"/>
      </w:divBdr>
    </w:div>
    <w:div w:id="1569727191">
      <w:bodyDiv w:val="1"/>
      <w:marLeft w:val="0"/>
      <w:marRight w:val="0"/>
      <w:marTop w:val="0"/>
      <w:marBottom w:val="0"/>
      <w:divBdr>
        <w:top w:val="none" w:sz="0" w:space="0" w:color="auto"/>
        <w:left w:val="none" w:sz="0" w:space="0" w:color="auto"/>
        <w:bottom w:val="none" w:sz="0" w:space="0" w:color="auto"/>
        <w:right w:val="none" w:sz="0" w:space="0" w:color="auto"/>
      </w:divBdr>
    </w:div>
    <w:div w:id="1594776244">
      <w:bodyDiv w:val="1"/>
      <w:marLeft w:val="0"/>
      <w:marRight w:val="0"/>
      <w:marTop w:val="0"/>
      <w:marBottom w:val="0"/>
      <w:divBdr>
        <w:top w:val="none" w:sz="0" w:space="0" w:color="auto"/>
        <w:left w:val="none" w:sz="0" w:space="0" w:color="auto"/>
        <w:bottom w:val="none" w:sz="0" w:space="0" w:color="auto"/>
        <w:right w:val="none" w:sz="0" w:space="0" w:color="auto"/>
      </w:divBdr>
    </w:div>
    <w:div w:id="1747653884">
      <w:bodyDiv w:val="1"/>
      <w:marLeft w:val="0"/>
      <w:marRight w:val="0"/>
      <w:marTop w:val="0"/>
      <w:marBottom w:val="0"/>
      <w:divBdr>
        <w:top w:val="none" w:sz="0" w:space="0" w:color="auto"/>
        <w:left w:val="none" w:sz="0" w:space="0" w:color="auto"/>
        <w:bottom w:val="none" w:sz="0" w:space="0" w:color="auto"/>
        <w:right w:val="none" w:sz="0" w:space="0" w:color="auto"/>
      </w:divBdr>
    </w:div>
    <w:div w:id="1751002057">
      <w:bodyDiv w:val="1"/>
      <w:marLeft w:val="0"/>
      <w:marRight w:val="0"/>
      <w:marTop w:val="0"/>
      <w:marBottom w:val="0"/>
      <w:divBdr>
        <w:top w:val="none" w:sz="0" w:space="0" w:color="auto"/>
        <w:left w:val="none" w:sz="0" w:space="0" w:color="auto"/>
        <w:bottom w:val="none" w:sz="0" w:space="0" w:color="auto"/>
        <w:right w:val="none" w:sz="0" w:space="0" w:color="auto"/>
      </w:divBdr>
    </w:div>
    <w:div w:id="1793748752">
      <w:bodyDiv w:val="1"/>
      <w:marLeft w:val="0"/>
      <w:marRight w:val="0"/>
      <w:marTop w:val="0"/>
      <w:marBottom w:val="0"/>
      <w:divBdr>
        <w:top w:val="none" w:sz="0" w:space="0" w:color="auto"/>
        <w:left w:val="none" w:sz="0" w:space="0" w:color="auto"/>
        <w:bottom w:val="none" w:sz="0" w:space="0" w:color="auto"/>
        <w:right w:val="none" w:sz="0" w:space="0" w:color="auto"/>
      </w:divBdr>
    </w:div>
    <w:div w:id="1925795742">
      <w:bodyDiv w:val="1"/>
      <w:marLeft w:val="0"/>
      <w:marRight w:val="0"/>
      <w:marTop w:val="0"/>
      <w:marBottom w:val="0"/>
      <w:divBdr>
        <w:top w:val="none" w:sz="0" w:space="0" w:color="auto"/>
        <w:left w:val="none" w:sz="0" w:space="0" w:color="auto"/>
        <w:bottom w:val="none" w:sz="0" w:space="0" w:color="auto"/>
        <w:right w:val="none" w:sz="0" w:space="0" w:color="auto"/>
      </w:divBdr>
    </w:div>
    <w:div w:id="1936553997">
      <w:bodyDiv w:val="1"/>
      <w:marLeft w:val="0"/>
      <w:marRight w:val="0"/>
      <w:marTop w:val="0"/>
      <w:marBottom w:val="0"/>
      <w:divBdr>
        <w:top w:val="none" w:sz="0" w:space="0" w:color="auto"/>
        <w:left w:val="none" w:sz="0" w:space="0" w:color="auto"/>
        <w:bottom w:val="none" w:sz="0" w:space="0" w:color="auto"/>
        <w:right w:val="none" w:sz="0" w:space="0" w:color="auto"/>
      </w:divBdr>
    </w:div>
    <w:div w:id="1984650755">
      <w:bodyDiv w:val="1"/>
      <w:marLeft w:val="0"/>
      <w:marRight w:val="0"/>
      <w:marTop w:val="0"/>
      <w:marBottom w:val="0"/>
      <w:divBdr>
        <w:top w:val="none" w:sz="0" w:space="0" w:color="auto"/>
        <w:left w:val="none" w:sz="0" w:space="0" w:color="auto"/>
        <w:bottom w:val="none" w:sz="0" w:space="0" w:color="auto"/>
        <w:right w:val="none" w:sz="0" w:space="0" w:color="auto"/>
      </w:divBdr>
    </w:div>
    <w:div w:id="206741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lacrosse4102356882.sharepoint.com/:b:/s/OfficialsDevelopment2/EZm--MLEubJFic_pUwp8mKEBEqB5JAx7ICRL6K38pO0Q6w?e=dg25yB"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ntTable" Target="fontTable.xml"/><Relationship Id="R446b4054d8c04c8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9ff6c4-95a7-4a5a-8baf-c3dd76082624">
      <Terms xmlns="http://schemas.microsoft.com/office/infopath/2007/PartnerControls"/>
    </lcf76f155ced4ddcb4097134ff3c332f>
    <TaxCatchAll xmlns="c6218dcc-f06c-44ff-a9bf-2cb8a2baea8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278E3B03E5CFB4C9D9FF9D7A47D9477" ma:contentTypeVersion="13" ma:contentTypeDescription="Create a new document." ma:contentTypeScope="" ma:versionID="73c07635008193338341b95fbe0e0616">
  <xsd:schema xmlns:xsd="http://www.w3.org/2001/XMLSchema" xmlns:xs="http://www.w3.org/2001/XMLSchema" xmlns:p="http://schemas.microsoft.com/office/2006/metadata/properties" xmlns:ns2="099ff6c4-95a7-4a5a-8baf-c3dd76082624" xmlns:ns3="c6218dcc-f06c-44ff-a9bf-2cb8a2baea82" targetNamespace="http://schemas.microsoft.com/office/2006/metadata/properties" ma:root="true" ma:fieldsID="6dd7e92b55da2a23dcda1214f36800da" ns2:_="" ns3:_="">
    <xsd:import namespace="099ff6c4-95a7-4a5a-8baf-c3dd76082624"/>
    <xsd:import namespace="c6218dcc-f06c-44ff-a9bf-2cb8a2baea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ff6c4-95a7-4a5a-8baf-c3dd76082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b26a1b2-d6a7-4698-baa2-dcbee4c751a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218dcc-f06c-44ff-a9bf-2cb8a2baea8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e81e2b3-d213-44ce-952f-7d23d4b9695b}" ma:internalName="TaxCatchAll" ma:showField="CatchAllData" ma:web="c6218dcc-f06c-44ff-a9bf-2cb8a2baea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0B1AA-4ABB-4D57-BBB7-5C27B648724E}">
  <ds:schemaRefs>
    <ds:schemaRef ds:uri="http://schemas.microsoft.com/sharepoint/v3/contenttype/forms"/>
  </ds:schemaRefs>
</ds:datastoreItem>
</file>

<file path=customXml/itemProps2.xml><?xml version="1.0" encoding="utf-8"?>
<ds:datastoreItem xmlns:ds="http://schemas.openxmlformats.org/officeDocument/2006/customXml" ds:itemID="{6EFFED07-48E8-4A95-8695-6290559809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147A39-70D1-433B-A755-57BC97A58D51}">
  <ds:schemaRefs>
    <ds:schemaRef ds:uri="http://schemas.openxmlformats.org/officeDocument/2006/bibliography"/>
  </ds:schemaRefs>
</ds:datastoreItem>
</file>

<file path=customXml/itemProps4.xml><?xml version="1.0" encoding="utf-8"?>
<ds:datastoreItem xmlns:ds="http://schemas.openxmlformats.org/officeDocument/2006/customXml" ds:itemID="{A6D58C55-8164-40FF-B10A-E7ED38F325E9}"/>
</file>

<file path=docProps/app.xml><?xml version="1.0" encoding="utf-8"?>
<Properties xmlns="http://schemas.openxmlformats.org/officeDocument/2006/extended-properties" xmlns:vt="http://schemas.openxmlformats.org/officeDocument/2006/docPropsVTypes">
  <Template>Normal.dotm</Template>
  <TotalTime>0</TotalTime>
  <Pages>4</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Larkin, Jenn</dc:creator>
  <cp:keywords/>
  <dc:description/>
  <cp:lastModifiedBy>Brush, Liz</cp:lastModifiedBy>
  <cp:revision>2</cp:revision>
  <cp:lastPrinted>2019-12-20T19:29:00Z</cp:lastPrinted>
  <dcterms:created xsi:type="dcterms:W3CDTF">2023-10-25T15:37:00Z</dcterms:created>
  <dcterms:modified xsi:type="dcterms:W3CDTF">2023-10-25T15:37:00Z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0x010100C278E3B03E5CFB4C9D9FF9D7A47D9477</vt:lpwstr>
  </property>
  <property fmtid="{D5CDD505-2E9C-101B-9397-08002B2CF9AE}" pid="3" name="IsMyDocuments">
    <vt:bool>true</vt:bool>
  </property>
  <property fmtid="{D5CDD505-2E9C-101B-9397-08002B2CF9AE}" pid="4" name="ComplianceAssetId">
    <vt:lpwstr/>
  </property>
</Properties>
</file>